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00" w:lineRule="exact"/>
        <w:rPr>
          <w:rFonts w:eastAsia="仿宋_GB2312"/>
          <w:b/>
          <w:bCs/>
          <w:color w:val="000000"/>
          <w:sz w:val="32"/>
          <w:szCs w:val="32"/>
        </w:rPr>
      </w:pPr>
      <w:r>
        <w:rPr>
          <w:rFonts w:ascii="黑体" w:hAnsi="黑体" w:eastAsia="黑体"/>
          <w:color w:val="000000"/>
          <w:sz w:val="32"/>
          <w:szCs w:val="32"/>
        </w:rPr>
        <w:t>附件1</w:t>
      </w:r>
    </w:p>
    <w:p>
      <w:pPr>
        <w:spacing w:line="600" w:lineRule="exact"/>
        <w:jc w:val="center"/>
        <w:rPr>
          <w:rFonts w:ascii="方正小标宋_GBK" w:eastAsia="方正小标宋_GBK"/>
          <w:color w:val="000000"/>
          <w:sz w:val="36"/>
          <w:szCs w:val="36"/>
        </w:rPr>
      </w:pPr>
      <w:r>
        <w:rPr>
          <w:rFonts w:hint="eastAsia" w:ascii="方正小标宋_GBK" w:eastAsia="方正小标宋_GBK"/>
          <w:color w:val="000000"/>
          <w:sz w:val="36"/>
          <w:szCs w:val="36"/>
        </w:rPr>
        <w:t>“中国梦·校园情”湖南</w:t>
      </w:r>
      <w:r>
        <w:rPr>
          <w:rFonts w:hint="eastAsia" w:ascii="方正小标宋_GBK" w:eastAsia="方正小标宋_GBK"/>
          <w:color w:val="000000"/>
          <w:sz w:val="36"/>
          <w:szCs w:val="36"/>
          <w:lang w:eastAsia="zh-CN"/>
        </w:rPr>
        <w:t>科技大学</w:t>
      </w:r>
      <w:r>
        <w:rPr>
          <w:rFonts w:hint="eastAsia" w:ascii="方正小标宋_GBK" w:eastAsia="方正小标宋_GBK"/>
          <w:color w:val="000000"/>
          <w:sz w:val="36"/>
          <w:szCs w:val="36"/>
        </w:rPr>
        <w:t>第七届大学生</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微电影短视频大赛方案</w:t>
      </w:r>
    </w:p>
    <w:p>
      <w:pPr>
        <w:spacing w:line="600" w:lineRule="exact"/>
        <w:rPr>
          <w:rFonts w:eastAsia="仿宋_GB2312"/>
          <w:color w:val="000000"/>
          <w:sz w:val="32"/>
          <w:szCs w:val="32"/>
        </w:rPr>
      </w:pPr>
    </w:p>
    <w:p>
      <w:pPr>
        <w:spacing w:line="600" w:lineRule="exact"/>
        <w:ind w:firstLine="645"/>
        <w:rPr>
          <w:rFonts w:eastAsia="仿宋_GB2312"/>
          <w:color w:val="000000"/>
          <w:kern w:val="0"/>
          <w:sz w:val="32"/>
          <w:szCs w:val="32"/>
        </w:rPr>
      </w:pPr>
      <w:r>
        <w:rPr>
          <w:rFonts w:hint="eastAsia" w:ascii="仿宋_GB2312" w:hAnsi="等线" w:eastAsia="仿宋_GB2312" w:cs="仿宋_GB2312"/>
          <w:kern w:val="0"/>
          <w:sz w:val="32"/>
          <w:szCs w:val="32"/>
          <w:shd w:val="clear" w:fill="FFFFFF"/>
          <w:lang w:val="en-US" w:eastAsia="zh-CN" w:bidi="ar"/>
        </w:rPr>
        <w:t>为深入学习贯彻习近平新时代中国特色社会主义思想，全面贯彻落实全国高校思想政治工作会议精神和习近平总书记在湖南考察时的重要讲话精神，坚持立德树人、传承红色基因、激扬青春力量，深化推进新时代教育评价改革，着力创新新时代高校网络思想政治工作，生动展示校园风貌和学生青春风采，切实引领青年大学生通过网络讲好中国故事、湖南故事、防疫故事、小康故事、三农故事、校园故事和青春故事，经研究，决定举办</w:t>
      </w:r>
      <w:r>
        <w:rPr>
          <w:rFonts w:hint="default" w:ascii="仿宋_GB2312" w:hAnsi="等线" w:eastAsia="仿宋_GB2312" w:cs="Times New Roman"/>
          <w:kern w:val="0"/>
          <w:sz w:val="32"/>
          <w:szCs w:val="32"/>
          <w:shd w:val="clear" w:fill="FFFFFF"/>
          <w:lang w:val="en-US" w:eastAsia="zh-CN" w:bidi="ar"/>
        </w:rPr>
        <w:t>“</w:t>
      </w:r>
      <w:r>
        <w:rPr>
          <w:rFonts w:hint="eastAsia" w:ascii="仿宋_GB2312" w:hAnsi="等线" w:eastAsia="仿宋_GB2312" w:cs="仿宋_GB2312"/>
          <w:kern w:val="0"/>
          <w:sz w:val="32"/>
          <w:szCs w:val="32"/>
          <w:shd w:val="clear" w:fill="FFFFFF"/>
          <w:lang w:val="en-US" w:eastAsia="zh-CN" w:bidi="ar"/>
        </w:rPr>
        <w:t>中国梦</w:t>
      </w:r>
      <w:r>
        <w:rPr>
          <w:rFonts w:hint="default" w:ascii="仿宋_GB2312" w:hAnsi="等线" w:eastAsia="仿宋_GB2312" w:cs="Times New Roman"/>
          <w:kern w:val="0"/>
          <w:sz w:val="32"/>
          <w:szCs w:val="32"/>
          <w:shd w:val="clear" w:fill="FFFFFF"/>
          <w:lang w:val="en-US" w:eastAsia="zh-CN" w:bidi="ar"/>
        </w:rPr>
        <w:t>·</w:t>
      </w:r>
      <w:r>
        <w:rPr>
          <w:rFonts w:hint="eastAsia" w:ascii="仿宋_GB2312" w:hAnsi="等线" w:eastAsia="仿宋_GB2312" w:cs="仿宋_GB2312"/>
          <w:kern w:val="0"/>
          <w:sz w:val="32"/>
          <w:szCs w:val="32"/>
          <w:shd w:val="clear" w:fill="FFFFFF"/>
          <w:lang w:val="en-US" w:eastAsia="zh-CN" w:bidi="ar"/>
        </w:rPr>
        <w:t>校园情</w:t>
      </w:r>
      <w:r>
        <w:rPr>
          <w:rFonts w:hint="default" w:ascii="仿宋_GB2312" w:hAnsi="等线" w:eastAsia="仿宋_GB2312" w:cs="Times New Roman"/>
          <w:kern w:val="0"/>
          <w:sz w:val="32"/>
          <w:szCs w:val="32"/>
          <w:shd w:val="clear" w:fill="FFFFFF"/>
          <w:lang w:val="en-US" w:eastAsia="zh-CN" w:bidi="ar"/>
        </w:rPr>
        <w:t>”</w:t>
      </w:r>
      <w:r>
        <w:rPr>
          <w:rFonts w:hint="eastAsia" w:ascii="仿宋_GB2312" w:hAnsi="等线" w:eastAsia="仿宋_GB2312" w:cs="仿宋_GB2312"/>
          <w:kern w:val="0"/>
          <w:sz w:val="32"/>
          <w:szCs w:val="32"/>
          <w:shd w:val="clear" w:fill="FFFFFF"/>
          <w:lang w:val="en-US" w:eastAsia="zh-CN" w:bidi="ar"/>
        </w:rPr>
        <w:t>湖南科技大学第七届大学生微电影短视频大赛。</w:t>
      </w:r>
      <w:r>
        <w:rPr>
          <w:rFonts w:eastAsia="仿宋_GB2312"/>
          <w:color w:val="000000"/>
          <w:sz w:val="32"/>
          <w:szCs w:val="32"/>
        </w:rPr>
        <w:t>特制定大赛方案如下：</w:t>
      </w:r>
    </w:p>
    <w:p>
      <w:pPr>
        <w:shd w:val="clear" w:color="auto" w:fill="FFFFFF"/>
        <w:autoSpaceDE w:val="0"/>
        <w:snapToGrid w:val="0"/>
        <w:spacing w:line="600" w:lineRule="exact"/>
        <w:ind w:firstLine="640" w:firstLineChars="200"/>
        <w:rPr>
          <w:rFonts w:ascii="黑体" w:hAnsi="黑体" w:eastAsia="黑体"/>
          <w:color w:val="000000"/>
          <w:kern w:val="0"/>
          <w:sz w:val="32"/>
          <w:szCs w:val="32"/>
        </w:rPr>
      </w:pPr>
      <w:r>
        <w:rPr>
          <w:rFonts w:ascii="黑体" w:hAnsi="黑体" w:eastAsia="黑体"/>
          <w:bCs/>
          <w:color w:val="000000"/>
          <w:kern w:val="0"/>
          <w:sz w:val="32"/>
          <w:szCs w:val="32"/>
        </w:rPr>
        <w:t>一、大赛主题及内容要求</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1.主题：中国梦·校园情</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2.内容要求：</w:t>
      </w:r>
    </w:p>
    <w:p>
      <w:pPr>
        <w:shd w:val="clear" w:color="auto" w:fill="FFFFFF"/>
        <w:autoSpaceDE w:val="0"/>
        <w:snapToGrid w:val="0"/>
        <w:spacing w:line="600" w:lineRule="exact"/>
        <w:ind w:firstLine="480" w:firstLineChars="150"/>
        <w:rPr>
          <w:rFonts w:eastAsia="仿宋_GB2312"/>
          <w:color w:val="000000"/>
          <w:kern w:val="0"/>
          <w:sz w:val="32"/>
          <w:szCs w:val="32"/>
        </w:rPr>
      </w:pPr>
      <w:r>
        <w:rPr>
          <w:rFonts w:eastAsia="仿宋_GB2312"/>
          <w:bCs/>
          <w:color w:val="000000"/>
          <w:kern w:val="0"/>
          <w:sz w:val="32"/>
          <w:szCs w:val="32"/>
        </w:rPr>
        <w:t>作品要求主题鲜明、导向正确。作品</w:t>
      </w:r>
      <w:r>
        <w:rPr>
          <w:rFonts w:eastAsia="仿宋_GB2312"/>
          <w:color w:val="000000"/>
          <w:kern w:val="0"/>
          <w:sz w:val="32"/>
          <w:szCs w:val="32"/>
        </w:rPr>
        <w:t>要紧紧围绕坚持和发展中国特色社会主义、共筑中华民族伟大复兴中国梦、弘扬社会主义核心价值观和传播湖湘文化的主题，鼓励创新创意和校园视角的作品，鼓励展示校园风貌和青春力量的作品。着力以青年大学生的视角，在以下内容范围内推出精品力作：</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1</w:t>
      </w:r>
      <w:r>
        <w:rPr>
          <w:rFonts w:eastAsia="仿宋_GB2312"/>
          <w:color w:val="000000"/>
          <w:kern w:val="0"/>
          <w:sz w:val="32"/>
          <w:szCs w:val="32"/>
        </w:rPr>
        <w:t>)展现家乡生态环境之美、经济社会发展之美、人文之美、校园之美、教育之美。</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2</w:t>
      </w:r>
      <w:r>
        <w:rPr>
          <w:rFonts w:eastAsia="仿宋_GB2312"/>
          <w:color w:val="000000"/>
          <w:kern w:val="0"/>
          <w:sz w:val="32"/>
          <w:szCs w:val="32"/>
        </w:rPr>
        <w:t>)展示思政成果，呈现网络育人、文体育人等方面的生动景象。</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3</w:t>
      </w:r>
      <w:r>
        <w:rPr>
          <w:rFonts w:eastAsia="仿宋_GB2312"/>
          <w:color w:val="000000"/>
          <w:kern w:val="0"/>
          <w:sz w:val="32"/>
          <w:szCs w:val="32"/>
        </w:rPr>
        <w:t>)讲立德树人的故事，讲家国情怀的故事。</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4</w:t>
      </w:r>
      <w:r>
        <w:rPr>
          <w:rFonts w:eastAsia="仿宋_GB2312"/>
          <w:color w:val="000000"/>
          <w:kern w:val="0"/>
          <w:sz w:val="32"/>
          <w:szCs w:val="32"/>
        </w:rPr>
        <w:t>)展示防疫战疫中的时代力量、校园力量、青春力量，</w:t>
      </w:r>
      <w:r>
        <w:rPr>
          <w:rFonts w:eastAsia="仿宋_GB2312"/>
          <w:color w:val="000000"/>
          <w:kern w:val="0"/>
          <w:sz w:val="32"/>
          <w:szCs w:val="32"/>
          <w:lang w:eastAsia="zh-Hans"/>
        </w:rPr>
        <w:t>弘扬众志成城的抗疫精神</w:t>
      </w:r>
      <w:r>
        <w:rPr>
          <w:rFonts w:eastAsia="仿宋_GB2312"/>
          <w:color w:val="000000"/>
          <w:kern w:val="0"/>
          <w:sz w:val="32"/>
          <w:szCs w:val="32"/>
        </w:rPr>
        <w:t>。</w:t>
      </w:r>
    </w:p>
    <w:p>
      <w:pPr>
        <w:numPr>
          <w:ilvl w:val="0"/>
          <w:numId w:val="0"/>
        </w:num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val="en-US" w:eastAsia="zh-CN"/>
        </w:rPr>
        <w:t>5</w:t>
      </w:r>
      <w:r>
        <w:rPr>
          <w:rFonts w:eastAsia="仿宋_GB2312"/>
          <w:color w:val="000000"/>
          <w:kern w:val="0"/>
          <w:sz w:val="32"/>
          <w:szCs w:val="32"/>
        </w:rPr>
        <w:t>)呈现全面小康、乡村振兴的喜人景象。</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(6)讴歌尊师重教，倡导优良风尚。展示优良的师德师风、严谨的治学态度、积极的创新精神，展示集体或个人在学习、科研上的积极进取、攻坚克难。</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(7)展示家乡或学校取得的新成就、新进展，涌现出的模范人物和先进典型。</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(8)弘扬中华优秀传统文化和优秀民族及地域文化。</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(9)通过校歌、校训、校史等展示校园文化。</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(10)讲述个人或集体追逐理想、实现梦想的故事。</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(11)倡导科学精神、创新精神，展示科技创新的大美，讲述大学生创新创业的故事。</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(12)深入挖掘普通人热爱国家、爱岗敬业、诚实守信、友爱互助的感人事迹，展现他们对于社会主义核心价值观的生动实践。</w:t>
      </w:r>
    </w:p>
    <w:p>
      <w:pPr>
        <w:shd w:val="clear" w:color="auto" w:fill="FFFFFF"/>
        <w:autoSpaceDE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(13)创新形式的大学生主导的其他各类短视频。</w:t>
      </w:r>
    </w:p>
    <w:p>
      <w:pPr>
        <w:autoSpaceDN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二、时间安排</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1.下发方案（2021年12月）：</w:t>
      </w:r>
      <w:r>
        <w:rPr>
          <w:rFonts w:hint="eastAsia" w:ascii="仿宋_GB2312" w:hAnsi="等线" w:eastAsia="仿宋_GB2312" w:cs="Times New Roman"/>
          <w:kern w:val="0"/>
          <w:sz w:val="32"/>
          <w:szCs w:val="32"/>
          <w:lang w:val="en-US" w:eastAsia="zh-CN" w:bidi="ar"/>
        </w:rPr>
        <w:t>成立湖南科技大学第七届大学生微电影短视频大赛组委会</w:t>
      </w:r>
      <w:r>
        <w:rPr>
          <w:rFonts w:eastAsia="仿宋_GB2312"/>
          <w:bCs/>
          <w:color w:val="000000"/>
          <w:sz w:val="32"/>
          <w:szCs w:val="32"/>
        </w:rPr>
        <w:t>，下发《</w:t>
      </w:r>
      <w:r>
        <w:rPr>
          <w:rFonts w:eastAsia="仿宋_GB2312"/>
          <w:color w:val="000000"/>
          <w:sz w:val="32"/>
          <w:szCs w:val="32"/>
        </w:rPr>
        <w:t>“中国梦·校园情”湖南</w:t>
      </w:r>
      <w:r>
        <w:rPr>
          <w:rFonts w:hint="eastAsia" w:eastAsia="仿宋_GB2312"/>
          <w:color w:val="000000"/>
          <w:sz w:val="32"/>
          <w:szCs w:val="32"/>
          <w:lang w:eastAsia="zh-CN"/>
        </w:rPr>
        <w:t>科技大学</w:t>
      </w:r>
      <w:r>
        <w:rPr>
          <w:rFonts w:eastAsia="仿宋_GB2312"/>
          <w:color w:val="000000"/>
          <w:sz w:val="32"/>
          <w:szCs w:val="32"/>
        </w:rPr>
        <w:t>第七届大学生微电影短视频大赛</w:t>
      </w:r>
      <w:r>
        <w:rPr>
          <w:rFonts w:eastAsia="仿宋_GB2312"/>
          <w:bCs/>
          <w:color w:val="000000"/>
          <w:sz w:val="32"/>
          <w:szCs w:val="32"/>
        </w:rPr>
        <w:t>方案》。</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2.宣传发动（2021年12月）：由大赛组委会进行宣传，</w:t>
      </w:r>
      <w:r>
        <w:rPr>
          <w:rFonts w:hint="eastAsia" w:eastAsia="仿宋_GB2312"/>
          <w:bCs/>
          <w:color w:val="000000"/>
          <w:sz w:val="32"/>
          <w:szCs w:val="32"/>
          <w:lang w:eastAsia="zh-CN"/>
        </w:rPr>
        <w:t>各学院</w:t>
      </w:r>
      <w:r>
        <w:rPr>
          <w:rFonts w:eastAsia="仿宋_GB2312"/>
          <w:bCs/>
          <w:color w:val="000000"/>
          <w:sz w:val="32"/>
          <w:szCs w:val="32"/>
        </w:rPr>
        <w:t>配合组织好相关的宣传发动工作。</w:t>
      </w:r>
    </w:p>
    <w:p>
      <w:pPr>
        <w:spacing w:line="600" w:lineRule="exact"/>
        <w:ind w:firstLine="645"/>
        <w:rPr>
          <w:rFonts w:eastAsia="仿宋_GB2312"/>
          <w:bCs/>
          <w:color w:val="000000"/>
          <w:sz w:val="32"/>
          <w:szCs w:val="32"/>
        </w:rPr>
      </w:pPr>
      <w:r>
        <w:rPr>
          <w:rFonts w:eastAsia="仿宋_GB2312"/>
          <w:bCs/>
          <w:color w:val="000000"/>
          <w:sz w:val="32"/>
          <w:szCs w:val="32"/>
        </w:rPr>
        <w:t>3.作品创作（2022年3月</w:t>
      </w:r>
      <w:r>
        <w:rPr>
          <w:rFonts w:hint="eastAsia" w:eastAsia="仿宋_GB2312"/>
          <w:bCs/>
          <w:color w:val="000000"/>
          <w:sz w:val="32"/>
          <w:szCs w:val="32"/>
          <w:lang w:eastAsia="zh-CN"/>
        </w:rPr>
        <w:t>中旬</w:t>
      </w:r>
      <w:r>
        <w:rPr>
          <w:rFonts w:eastAsia="仿宋_GB2312"/>
          <w:bCs/>
          <w:color w:val="000000"/>
          <w:sz w:val="32"/>
          <w:szCs w:val="32"/>
        </w:rPr>
        <w:t>）：</w:t>
      </w:r>
      <w:r>
        <w:rPr>
          <w:rFonts w:hint="eastAsia" w:eastAsia="仿宋_GB2312"/>
          <w:bCs/>
          <w:color w:val="000000"/>
          <w:sz w:val="32"/>
          <w:szCs w:val="32"/>
          <w:lang w:eastAsia="zh-CN"/>
        </w:rPr>
        <w:t>各学院</w:t>
      </w:r>
      <w:r>
        <w:rPr>
          <w:rFonts w:eastAsia="仿宋_GB2312"/>
          <w:bCs/>
          <w:color w:val="000000"/>
          <w:sz w:val="32"/>
          <w:szCs w:val="32"/>
        </w:rPr>
        <w:t>在规定时间内组织进行作品的策划、摄制、审核和报送。于2022年3月</w:t>
      </w:r>
      <w:r>
        <w:rPr>
          <w:rFonts w:hint="eastAsia" w:eastAsia="仿宋_GB2312"/>
          <w:bCs/>
          <w:color w:val="000000"/>
          <w:sz w:val="32"/>
          <w:szCs w:val="32"/>
          <w:lang w:val="en-US" w:eastAsia="zh-CN"/>
        </w:rPr>
        <w:t>14</w:t>
      </w:r>
      <w:r>
        <w:rPr>
          <w:rFonts w:eastAsia="仿宋_GB2312"/>
          <w:bCs/>
          <w:color w:val="000000"/>
          <w:sz w:val="32"/>
          <w:szCs w:val="32"/>
        </w:rPr>
        <w:t>日前将作品</w:t>
      </w:r>
      <w:r>
        <w:rPr>
          <w:rFonts w:hint="eastAsia" w:eastAsia="仿宋_GB2312"/>
          <w:bCs/>
          <w:color w:val="000000"/>
          <w:sz w:val="32"/>
          <w:szCs w:val="32"/>
          <w:lang w:eastAsia="zh-CN"/>
        </w:rPr>
        <w:t>发送</w:t>
      </w:r>
      <w:r>
        <w:rPr>
          <w:rFonts w:eastAsia="仿宋_GB2312"/>
          <w:bCs/>
          <w:color w:val="000000"/>
          <w:sz w:val="32"/>
          <w:szCs w:val="32"/>
        </w:rPr>
        <w:t>至组委会</w:t>
      </w:r>
      <w:r>
        <w:rPr>
          <w:rFonts w:hint="eastAsia" w:eastAsia="仿宋_GB2312"/>
          <w:bCs/>
          <w:color w:val="000000"/>
          <w:sz w:val="32"/>
          <w:szCs w:val="32"/>
          <w:lang w:eastAsia="zh-CN"/>
        </w:rPr>
        <w:t>指定邮箱</w:t>
      </w:r>
      <w:r>
        <w:rPr>
          <w:rFonts w:eastAsia="仿宋_GB2312"/>
          <w:bCs/>
          <w:color w:val="000000"/>
          <w:sz w:val="32"/>
          <w:szCs w:val="32"/>
        </w:rPr>
        <w:t>。</w:t>
      </w:r>
    </w:p>
    <w:p>
      <w:pPr>
        <w:pStyle w:val="2"/>
        <w:shd w:val="clear" w:color="auto" w:fill="FFFFFF"/>
        <w:spacing w:beforeAutospacing="0" w:afterAutospacing="0" w:line="600" w:lineRule="exact"/>
        <w:ind w:firstLine="640" w:firstLineChars="200"/>
        <w:jc w:val="both"/>
        <w:rPr>
          <w:rFonts w:ascii="Times New Roman" w:hAnsi="Times New Roman" w:eastAsia="仿宋_GB2312"/>
          <w:bCs/>
          <w:color w:val="000000"/>
          <w:sz w:val="32"/>
          <w:szCs w:val="32"/>
        </w:rPr>
      </w:pPr>
      <w:r>
        <w:rPr>
          <w:rFonts w:ascii="Times New Roman" w:hAnsi="Times New Roman" w:eastAsia="仿宋_GB2312"/>
          <w:bCs/>
          <w:color w:val="000000"/>
          <w:sz w:val="32"/>
          <w:szCs w:val="32"/>
        </w:rPr>
        <w:t>4.作品评审（2022年</w:t>
      </w:r>
      <w:r>
        <w:rPr>
          <w:rFonts w:ascii="Times New Roman" w:hAnsi="Times New Roman" w:eastAsia="仿宋_GB2312" w:cs="Times New Roman"/>
          <w:bCs/>
          <w:color w:val="000000"/>
          <w:kern w:val="2"/>
          <w:sz w:val="32"/>
          <w:szCs w:val="32"/>
          <w:lang w:val="en-US" w:eastAsia="zh-CN" w:bidi="ar-SA"/>
        </w:rPr>
        <w:t>3</w:t>
      </w:r>
      <w:r>
        <w:rPr>
          <w:rFonts w:eastAsia="仿宋_GB2312"/>
          <w:bCs/>
          <w:color w:val="000000"/>
          <w:sz w:val="32"/>
          <w:szCs w:val="32"/>
        </w:rPr>
        <w:t>月</w:t>
      </w:r>
      <w:r>
        <w:rPr>
          <w:rFonts w:hint="eastAsia" w:ascii="Times New Roman" w:hAnsi="Times New Roman" w:eastAsia="仿宋_GB2312"/>
          <w:bCs/>
          <w:color w:val="000000"/>
          <w:sz w:val="32"/>
          <w:szCs w:val="32"/>
          <w:lang w:val="en-US" w:eastAsia="zh-CN"/>
        </w:rPr>
        <w:t>15</w:t>
      </w:r>
      <w:r>
        <w:rPr>
          <w:rFonts w:hint="eastAsia" w:eastAsia="仿宋_GB2312"/>
          <w:bCs/>
          <w:color w:val="000000"/>
          <w:sz w:val="32"/>
          <w:szCs w:val="32"/>
          <w:lang w:val="en-US" w:eastAsia="zh-CN"/>
        </w:rPr>
        <w:t>日</w:t>
      </w:r>
      <w:r>
        <w:rPr>
          <w:rFonts w:ascii="Times New Roman" w:hAnsi="Times New Roman" w:eastAsia="仿宋_GB2312"/>
          <w:bCs/>
          <w:color w:val="000000"/>
          <w:sz w:val="32"/>
          <w:szCs w:val="32"/>
        </w:rPr>
        <w:t>）：评委由相关专家组成。</w:t>
      </w:r>
    </w:p>
    <w:p>
      <w:pPr>
        <w:pStyle w:val="2"/>
        <w:shd w:val="clear" w:color="auto" w:fill="FFFFFF"/>
        <w:spacing w:beforeAutospacing="0" w:afterAutospacing="0" w:line="600" w:lineRule="exact"/>
        <w:ind w:firstLine="640" w:firstLineChars="200"/>
        <w:jc w:val="both"/>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lang w:val="en-US" w:eastAsia="zh-CN"/>
        </w:rPr>
        <w:t>5</w:t>
      </w:r>
      <w:r>
        <w:rPr>
          <w:rFonts w:ascii="Times New Roman" w:hAnsi="Times New Roman" w:eastAsia="仿宋_GB2312"/>
          <w:bCs/>
          <w:color w:val="000000"/>
          <w:sz w:val="32"/>
          <w:szCs w:val="32"/>
        </w:rPr>
        <w:t>.评奖结果揭晓（2022年</w:t>
      </w:r>
      <w:r>
        <w:rPr>
          <w:rFonts w:ascii="Times New Roman" w:hAnsi="Times New Roman" w:eastAsia="仿宋_GB2312" w:cs="Times New Roman"/>
          <w:bCs/>
          <w:color w:val="000000"/>
          <w:kern w:val="2"/>
          <w:sz w:val="32"/>
          <w:szCs w:val="32"/>
          <w:lang w:val="en-US" w:eastAsia="zh-CN" w:bidi="ar-SA"/>
        </w:rPr>
        <w:t>3</w:t>
      </w:r>
      <w:r>
        <w:rPr>
          <w:rFonts w:eastAsia="仿宋_GB2312"/>
          <w:bCs/>
          <w:color w:val="000000"/>
          <w:sz w:val="32"/>
          <w:szCs w:val="32"/>
        </w:rPr>
        <w:t>月</w:t>
      </w:r>
      <w:r>
        <w:rPr>
          <w:rFonts w:hint="eastAsia" w:ascii="Times New Roman" w:hAnsi="Times New Roman" w:eastAsia="仿宋_GB2312"/>
          <w:bCs/>
          <w:color w:val="000000"/>
          <w:sz w:val="32"/>
          <w:szCs w:val="32"/>
          <w:lang w:val="en-US" w:eastAsia="zh-CN"/>
        </w:rPr>
        <w:t>16</w:t>
      </w:r>
      <w:r>
        <w:rPr>
          <w:rFonts w:hint="eastAsia" w:eastAsia="仿宋_GB2312"/>
          <w:bCs/>
          <w:color w:val="000000"/>
          <w:sz w:val="32"/>
          <w:szCs w:val="32"/>
          <w:lang w:val="en-US" w:eastAsia="zh-CN"/>
        </w:rPr>
        <w:t>日</w:t>
      </w:r>
      <w:r>
        <w:rPr>
          <w:rFonts w:ascii="Times New Roman" w:hAnsi="Times New Roman" w:eastAsia="仿宋_GB2312"/>
          <w:bCs/>
          <w:color w:val="000000"/>
          <w:sz w:val="32"/>
          <w:szCs w:val="32"/>
        </w:rPr>
        <w:t>）：揭晓发布评奖结果。</w:t>
      </w:r>
    </w:p>
    <w:p>
      <w:pPr>
        <w:autoSpaceDN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三、奖项设置</w:t>
      </w:r>
    </w:p>
    <w:p>
      <w:pPr>
        <w:keepNext w:val="0"/>
        <w:keepLines w:val="0"/>
        <w:widowControl w:val="0"/>
        <w:suppressLineNumbers w:val="0"/>
        <w:autoSpaceDE w:val="0"/>
        <w:autoSpaceDN/>
        <w:spacing w:before="0" w:beforeAutospacing="0" w:after="0" w:afterAutospacing="0"/>
        <w:ind w:left="0" w:right="0" w:firstLine="640" w:firstLineChars="200"/>
        <w:jc w:val="both"/>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大赛设特等奖2个，一等奖5个，二等奖10个，三等奖15个，优秀奖若干，奖项名额允许空缺。获特等奖、一等奖的作品，按专家意见修改后由学校报送“中国梦·校园情”湖南省第</w:t>
      </w:r>
      <w:r>
        <w:rPr>
          <w:rFonts w:hint="eastAsia" w:eastAsia="仿宋_GB2312" w:cs="Times New Roman"/>
          <w:bCs/>
          <w:color w:val="000000"/>
          <w:kern w:val="0"/>
          <w:sz w:val="32"/>
          <w:szCs w:val="32"/>
          <w:lang w:val="en-US" w:eastAsia="zh-CN" w:bidi="ar-SA"/>
        </w:rPr>
        <w:t>七</w:t>
      </w:r>
      <w:r>
        <w:rPr>
          <w:rFonts w:hint="eastAsia" w:ascii="Times New Roman" w:hAnsi="Times New Roman" w:eastAsia="仿宋_GB2312" w:cs="Times New Roman"/>
          <w:bCs/>
          <w:color w:val="000000"/>
          <w:kern w:val="0"/>
          <w:sz w:val="32"/>
          <w:szCs w:val="32"/>
          <w:lang w:val="en-US" w:eastAsia="zh-CN" w:bidi="ar-SA"/>
        </w:rPr>
        <w:t>届大学生微电影短视频大赛。</w:t>
      </w:r>
    </w:p>
    <w:p>
      <w:pPr>
        <w:autoSpaceDN w:val="0"/>
        <w:spacing w:line="600" w:lineRule="exact"/>
        <w:ind w:firstLine="640" w:firstLineChars="200"/>
        <w:rPr>
          <w:rFonts w:ascii="黑体" w:hAnsi="黑体" w:eastAsia="黑体"/>
          <w:bCs/>
          <w:color w:val="000000"/>
          <w:kern w:val="0"/>
          <w:sz w:val="32"/>
          <w:szCs w:val="32"/>
        </w:rPr>
      </w:pPr>
      <w:r>
        <w:rPr>
          <w:rFonts w:ascii="黑体" w:hAnsi="黑体" w:eastAsia="黑体"/>
          <w:bCs/>
          <w:color w:val="000000"/>
          <w:kern w:val="0"/>
          <w:sz w:val="32"/>
          <w:szCs w:val="32"/>
        </w:rPr>
        <w:t>四、参赛要求</w:t>
      </w:r>
    </w:p>
    <w:p>
      <w:pPr>
        <w:autoSpaceDN w:val="0"/>
        <w:spacing w:line="600" w:lineRule="exact"/>
        <w:ind w:firstLine="640" w:firstLineChars="200"/>
        <w:rPr>
          <w:rFonts w:eastAsia="仿宋_GB2312"/>
          <w:color w:val="000000"/>
          <w:kern w:val="0"/>
          <w:sz w:val="32"/>
          <w:szCs w:val="32"/>
        </w:rPr>
      </w:pPr>
      <w:r>
        <w:rPr>
          <w:rFonts w:eastAsia="仿宋_GB2312"/>
          <w:color w:val="000000"/>
          <w:sz w:val="32"/>
          <w:szCs w:val="32"/>
        </w:rPr>
        <w:t>1.报送要求。</w:t>
      </w:r>
      <w:r>
        <w:rPr>
          <w:rFonts w:hint="eastAsia" w:eastAsia="仿宋_GB2312"/>
          <w:color w:val="000000"/>
          <w:sz w:val="32"/>
          <w:szCs w:val="32"/>
          <w:lang w:eastAsia="zh-CN"/>
        </w:rPr>
        <w:t>参赛者按</w:t>
      </w:r>
      <w:r>
        <w:rPr>
          <w:rFonts w:eastAsia="仿宋_GB2312"/>
          <w:color w:val="000000"/>
          <w:sz w:val="32"/>
          <w:szCs w:val="32"/>
        </w:rPr>
        <w:t>大赛方案的要求，把握时间节点，填写好大赛报名表（见附件</w:t>
      </w:r>
      <w:r>
        <w:rPr>
          <w:rFonts w:hint="eastAsia" w:eastAsia="仿宋_GB2312"/>
          <w:color w:val="000000"/>
          <w:sz w:val="32"/>
          <w:szCs w:val="32"/>
          <w:lang w:val="en-US" w:eastAsia="zh-CN"/>
        </w:rPr>
        <w:t>2</w:t>
      </w:r>
      <w:r>
        <w:rPr>
          <w:rFonts w:eastAsia="仿宋_GB2312"/>
          <w:color w:val="000000"/>
          <w:sz w:val="32"/>
          <w:szCs w:val="32"/>
        </w:rPr>
        <w:t>），承诺作品实属原创，并于2022年3月</w:t>
      </w:r>
      <w:r>
        <w:rPr>
          <w:rFonts w:hint="eastAsia" w:eastAsia="仿宋_GB2312"/>
          <w:color w:val="000000"/>
          <w:sz w:val="32"/>
          <w:szCs w:val="32"/>
          <w:lang w:val="en-US" w:eastAsia="zh-CN"/>
        </w:rPr>
        <w:t>14</w:t>
      </w:r>
      <w:r>
        <w:rPr>
          <w:rFonts w:eastAsia="仿宋_GB2312"/>
          <w:color w:val="000000"/>
          <w:sz w:val="32"/>
          <w:szCs w:val="32"/>
        </w:rPr>
        <w:t>日前将报名表（word版）及作品视频文件发送组委会邮箱。</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2.作品类型：作品形式为微电影、短视频，单集时长以12分钟以内为宜，最长不得超过15分钟。含微电影、微动画、微纪录、实验短片、专题片、音乐MV、各类微课短视频、其他短视频等。</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3.作品制式：高清，画质达到1080P，画面比率为16:9，文件小于5G，字幕为简体中文，MP4格式。</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4.作品名称自定，作品需特别注明类别：微电影、微动画、微纪录、实验短片、专题片、音乐MV、各类微课短视频、其他短视频等。</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5.作品内容、形式不限，要求主题鲜明、导向正确、内容充实生动、重点突出。要讲好故事，注重作品思想性、艺术性、观赏性的统一，避免空洞化、模式化、套路化。</w:t>
      </w:r>
    </w:p>
    <w:p>
      <w:pPr>
        <w:autoSpaceDN w:val="0"/>
        <w:spacing w:line="600" w:lineRule="exact"/>
        <w:ind w:firstLine="640" w:firstLineChars="200"/>
        <w:rPr>
          <w:rFonts w:eastAsia="仿宋_GB2312"/>
          <w:color w:val="000000"/>
          <w:kern w:val="0"/>
          <w:sz w:val="32"/>
          <w:szCs w:val="32"/>
        </w:rPr>
      </w:pPr>
      <w:r>
        <w:rPr>
          <w:rFonts w:eastAsia="仿宋_GB2312"/>
          <w:color w:val="000000"/>
          <w:kern w:val="0"/>
          <w:sz w:val="32"/>
          <w:szCs w:val="32"/>
        </w:rPr>
        <w:t>6.参赛作品片头文字标明“本作品为原创”。片头字幕注明参赛作品名称，片尾字幕注明出品方、主创人员及任职。</w:t>
      </w:r>
    </w:p>
    <w:p>
      <w:pPr>
        <w:autoSpaceDN w:val="0"/>
        <w:spacing w:line="600" w:lineRule="exact"/>
        <w:ind w:firstLine="640" w:firstLineChars="200"/>
        <w:rPr>
          <w:rFonts w:eastAsia="仿宋_GB2312"/>
          <w:bCs/>
          <w:color w:val="000000"/>
          <w:sz w:val="32"/>
          <w:szCs w:val="32"/>
        </w:rPr>
      </w:pPr>
      <w:r>
        <w:rPr>
          <w:rFonts w:eastAsia="仿宋_GB2312"/>
          <w:color w:val="000000"/>
          <w:kern w:val="0"/>
          <w:sz w:val="32"/>
          <w:szCs w:val="32"/>
        </w:rPr>
        <w:t>7.创作单位及人员：</w:t>
      </w:r>
      <w:r>
        <w:rPr>
          <w:rFonts w:hint="eastAsia" w:ascii="仿宋_GB2312" w:hAnsi="等线" w:eastAsia="仿宋_GB2312" w:cs="Times New Roman"/>
          <w:kern w:val="0"/>
          <w:sz w:val="32"/>
          <w:szCs w:val="32"/>
          <w:lang w:val="en-US" w:eastAsia="zh-CN" w:bidi="ar"/>
        </w:rPr>
        <w:t>全体在读学生（个人或团队均可）。</w:t>
      </w:r>
      <w:r>
        <w:rPr>
          <w:rFonts w:hint="eastAsia" w:ascii="仿宋_GB2312" w:eastAsia="仿宋_GB2312" w:cs="仿宋_GB2312" w:hAnsiTheme="minorAscii"/>
          <w:kern w:val="0"/>
          <w:sz w:val="32"/>
          <w:szCs w:val="32"/>
          <w:lang w:val="en-US" w:eastAsia="zh-CN" w:bidi="ar"/>
        </w:rPr>
        <w:t>原则上，作品的创作主体应为大学生；主题策划由学院主导、把关；作品的参演（出镜）人员以学校师生为主；</w:t>
      </w:r>
      <w:r>
        <w:rPr>
          <w:rFonts w:hint="eastAsia" w:ascii="仿宋_GB2312" w:hAnsi="等线" w:eastAsia="仿宋_GB2312" w:cs="Times New Roman"/>
          <w:kern w:val="0"/>
          <w:sz w:val="32"/>
          <w:szCs w:val="32"/>
          <w:lang w:val="en-US" w:eastAsia="zh-CN" w:bidi="ar"/>
        </w:rPr>
        <w:t>所在学院为作品的出品方</w:t>
      </w:r>
      <w:r>
        <w:rPr>
          <w:rFonts w:eastAsia="仿宋_GB2312"/>
          <w:bCs/>
          <w:color w:val="000000"/>
          <w:sz w:val="32"/>
          <w:szCs w:val="32"/>
        </w:rPr>
        <w:t>，对作品负责。</w:t>
      </w:r>
    </w:p>
    <w:p>
      <w:pPr>
        <w:autoSpaceDN w:val="0"/>
        <w:spacing w:line="600" w:lineRule="exact"/>
        <w:ind w:firstLine="640" w:firstLineChars="200"/>
        <w:rPr>
          <w:rFonts w:eastAsia="仿宋_GB2312"/>
          <w:bCs/>
          <w:color w:val="000000"/>
          <w:sz w:val="32"/>
          <w:szCs w:val="32"/>
        </w:rPr>
      </w:pPr>
      <w:r>
        <w:rPr>
          <w:rFonts w:eastAsia="仿宋_GB2312"/>
          <w:color w:val="000000"/>
          <w:kern w:val="0"/>
          <w:sz w:val="32"/>
          <w:szCs w:val="32"/>
        </w:rPr>
        <w:t>8.赛事过程中，组委会将根据已征集作品情况，推送优秀作品参加其他赛事、活动评选，推送至权威媒体平台宣传、传播。作品创作个人和单位，享有作品相关权限。</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9.大赛注重作品的原创性、公平性。参赛单位须承诺作品实属原创，大赛主办方和承办方不承担包括肖像权、名誉权、隐私权、著作权、商标权等纠纷而产生的法律责任。如出现上述责任，组委会保留取消其参赛资格及追回奖项的权利。</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10.参赛方自作品提交之日起，即视为许可组委会对参赛作品无偿拥有推荐、展览、发布、出版等使用权利。</w:t>
      </w:r>
    </w:p>
    <w:p>
      <w:pPr>
        <w:autoSpaceDN w:val="0"/>
        <w:spacing w:line="600" w:lineRule="exact"/>
        <w:ind w:firstLine="640" w:firstLineChars="200"/>
        <w:rPr>
          <w:rFonts w:eastAsia="仿宋_GB2312"/>
          <w:bCs/>
          <w:color w:val="000000"/>
          <w:sz w:val="32"/>
          <w:szCs w:val="32"/>
        </w:rPr>
      </w:pPr>
      <w:r>
        <w:rPr>
          <w:rFonts w:eastAsia="仿宋_GB2312"/>
          <w:bCs/>
          <w:color w:val="000000"/>
          <w:sz w:val="32"/>
          <w:szCs w:val="32"/>
        </w:rPr>
        <w:t>11.</w:t>
      </w:r>
      <w:r>
        <w:rPr>
          <w:rFonts w:hint="eastAsia" w:eastAsia="仿宋_GB2312"/>
          <w:bCs/>
          <w:color w:val="000000"/>
          <w:sz w:val="32"/>
          <w:szCs w:val="32"/>
          <w:lang w:eastAsia="zh-CN"/>
        </w:rPr>
        <w:t>被推荐参加</w:t>
      </w:r>
      <w:r>
        <w:rPr>
          <w:rFonts w:hint="eastAsia" w:ascii="仿宋_GB2312" w:hAnsi="等线" w:eastAsia="仿宋_GB2312" w:cs="Times New Roman"/>
          <w:kern w:val="0"/>
          <w:sz w:val="32"/>
          <w:szCs w:val="32"/>
          <w:lang w:val="en-US" w:eastAsia="zh-CN" w:bidi="ar"/>
        </w:rPr>
        <w:t>“中国梦·校园情”湖南省第七届大学生微电影短视频大赛的</w:t>
      </w:r>
      <w:bookmarkStart w:id="0" w:name="_GoBack"/>
      <w:bookmarkEnd w:id="0"/>
      <w:r>
        <w:rPr>
          <w:rFonts w:eastAsia="仿宋_GB2312"/>
          <w:bCs/>
          <w:color w:val="000000"/>
          <w:sz w:val="32"/>
          <w:szCs w:val="32"/>
        </w:rPr>
        <w:t>作品</w:t>
      </w:r>
      <w:r>
        <w:rPr>
          <w:rFonts w:hint="eastAsia" w:eastAsia="仿宋_GB2312"/>
          <w:bCs/>
          <w:color w:val="000000"/>
          <w:sz w:val="32"/>
          <w:szCs w:val="32"/>
          <w:lang w:eastAsia="zh-CN"/>
        </w:rPr>
        <w:t>，需</w:t>
      </w:r>
      <w:r>
        <w:rPr>
          <w:rFonts w:eastAsia="仿宋_GB2312"/>
          <w:bCs/>
          <w:color w:val="000000"/>
          <w:sz w:val="32"/>
          <w:szCs w:val="32"/>
        </w:rPr>
        <w:t>统一</w:t>
      </w:r>
      <w:r>
        <w:rPr>
          <w:rFonts w:eastAsia="仿宋_GB2312"/>
          <w:color w:val="000000"/>
          <w:kern w:val="0"/>
          <w:sz w:val="32"/>
          <w:szCs w:val="32"/>
        </w:rPr>
        <w:t>制成数据类型格式光盘</w:t>
      </w:r>
      <w:r>
        <w:rPr>
          <w:rFonts w:hint="eastAsia" w:eastAsia="仿宋_GB2312"/>
          <w:color w:val="000000"/>
          <w:kern w:val="0"/>
          <w:sz w:val="32"/>
          <w:szCs w:val="32"/>
          <w:lang w:eastAsia="zh-CN"/>
        </w:rPr>
        <w:t>，由组委会</w:t>
      </w:r>
      <w:r>
        <w:rPr>
          <w:rFonts w:eastAsia="仿宋_GB2312"/>
          <w:color w:val="000000"/>
          <w:kern w:val="0"/>
          <w:sz w:val="32"/>
          <w:szCs w:val="32"/>
        </w:rPr>
        <w:t>寄送到湖南教育电视台。随光盘附详细文字说明，包括：报送单位、参赛作品名称、作品类别、主创人员姓名、指导老师姓名、联系人及联系方式。</w:t>
      </w:r>
    </w:p>
    <w:p>
      <w:pPr>
        <w:autoSpaceDN w:val="0"/>
        <w:spacing w:line="600" w:lineRule="exact"/>
        <w:ind w:firstLine="640" w:firstLineChars="200"/>
      </w:pPr>
      <w:r>
        <w:rPr>
          <w:rFonts w:eastAsia="仿宋_GB2312"/>
          <w:bCs/>
          <w:color w:val="000000"/>
          <w:sz w:val="32"/>
          <w:szCs w:val="32"/>
        </w:rPr>
        <w:t>12.凡提交作品者，均视为接受上述各项条款。大赛组委会保留对本次活动的最终解释权。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559F0"/>
    <w:rsid w:val="014B1A10"/>
    <w:rsid w:val="2D8B2A89"/>
    <w:rsid w:val="314C26D7"/>
    <w:rsid w:val="39672F74"/>
    <w:rsid w:val="39E07283"/>
    <w:rsid w:val="583D63BB"/>
    <w:rsid w:val="5A4814B1"/>
    <w:rsid w:val="70E559F0"/>
    <w:rsid w:val="7203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2021-12-09T08:45:00Z</dcterms:created>
  <dc:creator>呆萌的小学生</dc:creator>
  <cp:lastModifiedBy>Administrator</cp:lastModifiedBy>
  <dcterms:modified xsi:type="dcterms:W3CDTF">2021-12-23T09:14:53Z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4B07E1153C784869AECF067C602A3CE0</vt:lpwstr>
  </property>
</Properties>
</file>