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8" w:rsidRDefault="00645C28" w:rsidP="00645C28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附件7</w:t>
      </w:r>
    </w:p>
    <w:p w:rsidR="00645C28" w:rsidRDefault="00645C28" w:rsidP="00645C28">
      <w:pPr>
        <w:rPr>
          <w:rFonts w:ascii="楷体" w:eastAsia="楷体" w:hAnsi="楷体" w:hint="eastAsia"/>
          <w:sz w:val="28"/>
        </w:rPr>
      </w:pPr>
    </w:p>
    <w:p w:rsidR="00645C28" w:rsidRDefault="00645C28" w:rsidP="00645C28">
      <w:pPr>
        <w:jc w:val="center"/>
        <w:rPr>
          <w:rFonts w:ascii="方正小标宋简体" w:eastAsia="方正小标宋简体" w:hAnsi="黑体" w:hint="eastAsia"/>
          <w:bCs/>
          <w:sz w:val="50"/>
        </w:rPr>
      </w:pPr>
      <w:r>
        <w:rPr>
          <w:rFonts w:ascii="方正小标宋简体" w:eastAsia="方正小标宋简体" w:hAnsi="黑体" w:hint="eastAsia"/>
          <w:bCs/>
          <w:sz w:val="50"/>
        </w:rPr>
        <w:t>湖南科技大学线上一流课程选题</w:t>
      </w:r>
    </w:p>
    <w:p w:rsidR="00645C28" w:rsidRDefault="00645C28" w:rsidP="00645C28">
      <w:pPr>
        <w:jc w:val="center"/>
        <w:rPr>
          <w:rFonts w:ascii="方正小标宋简体" w:eastAsia="方正小标宋简体" w:hAnsi="黑体" w:hint="eastAsia"/>
          <w:bCs/>
          <w:sz w:val="50"/>
        </w:rPr>
      </w:pPr>
      <w:r>
        <w:rPr>
          <w:rFonts w:ascii="方正小标宋简体" w:eastAsia="方正小标宋简体" w:hAnsi="黑体" w:hint="eastAsia"/>
          <w:bCs/>
          <w:sz w:val="50"/>
        </w:rPr>
        <w:t>申报书</w:t>
      </w:r>
    </w:p>
    <w:p w:rsidR="00645C28" w:rsidRDefault="00645C28" w:rsidP="00645C28">
      <w:pPr>
        <w:spacing w:line="480" w:lineRule="auto"/>
        <w:jc w:val="center"/>
        <w:rPr>
          <w:rFonts w:ascii="宋体" w:hAnsi="宋体" w:hint="eastAsia"/>
          <w:b/>
          <w:sz w:val="32"/>
          <w:szCs w:val="36"/>
        </w:rPr>
      </w:pPr>
      <w:r>
        <w:rPr>
          <w:rFonts w:ascii="方正小标宋简体" w:eastAsia="方正小标宋简体" w:hAnsi="黑体" w:hint="eastAsia"/>
          <w:bCs/>
          <w:sz w:val="50"/>
        </w:rPr>
        <w:t>（2020年）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课程名称：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课程负责人：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联系电话：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课程学院：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课程类型：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课程对象：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专业代码：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课程展示链接：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计划开课平台：</w:t>
      </w:r>
    </w:p>
    <w:p w:rsidR="00645C28" w:rsidRDefault="00645C28" w:rsidP="00645C28">
      <w:pPr>
        <w:spacing w:line="660" w:lineRule="exact"/>
        <w:ind w:right="28" w:firstLineChars="250" w:firstLine="803"/>
        <w:rPr>
          <w:rFonts w:ascii="宋体" w:hAnsi="宋体" w:hint="eastAsia"/>
          <w:b/>
          <w:sz w:val="32"/>
          <w:szCs w:val="36"/>
          <w:u w:val="single"/>
        </w:rPr>
      </w:pPr>
      <w:r>
        <w:rPr>
          <w:rFonts w:ascii="宋体" w:hAnsi="宋体" w:hint="eastAsia"/>
          <w:b/>
          <w:sz w:val="32"/>
          <w:szCs w:val="36"/>
        </w:rPr>
        <w:t>填表日期：</w:t>
      </w:r>
    </w:p>
    <w:p w:rsidR="00645C28" w:rsidRDefault="00645C28" w:rsidP="00645C28">
      <w:pPr>
        <w:spacing w:line="600" w:lineRule="exact"/>
        <w:ind w:right="28" w:firstLineChars="400" w:firstLine="1280"/>
        <w:rPr>
          <w:rFonts w:ascii="仿宋_GB2312" w:eastAsia="仿宋_GB2312" w:hAnsi="黑体" w:hint="eastAsia"/>
          <w:sz w:val="32"/>
          <w:szCs w:val="36"/>
          <w:u w:val="single"/>
        </w:rPr>
      </w:pPr>
    </w:p>
    <w:p w:rsidR="00645C28" w:rsidRDefault="00645C28" w:rsidP="00645C28">
      <w:pPr>
        <w:spacing w:line="600" w:lineRule="exact"/>
        <w:ind w:right="28"/>
        <w:jc w:val="center"/>
        <w:rPr>
          <w:rFonts w:ascii="楷体_GB2312" w:eastAsia="楷体_GB2312" w:hAnsi="黑体" w:hint="eastAsia"/>
          <w:b/>
          <w:spacing w:val="40"/>
          <w:sz w:val="32"/>
          <w:szCs w:val="36"/>
        </w:rPr>
      </w:pPr>
    </w:p>
    <w:p w:rsidR="00645C28" w:rsidRDefault="00645C28" w:rsidP="00645C28">
      <w:pPr>
        <w:spacing w:line="600" w:lineRule="exact"/>
        <w:ind w:right="28"/>
        <w:jc w:val="center"/>
        <w:rPr>
          <w:rFonts w:ascii="楷体_GB2312" w:eastAsia="楷体_GB2312" w:hAnsi="黑体" w:hint="eastAsia"/>
          <w:b/>
          <w:sz w:val="32"/>
          <w:szCs w:val="36"/>
        </w:rPr>
      </w:pPr>
      <w:r>
        <w:rPr>
          <w:rFonts w:ascii="楷体_GB2312" w:eastAsia="楷体_GB2312" w:hAnsi="黑体" w:hint="eastAsia"/>
          <w:b/>
          <w:spacing w:val="40"/>
          <w:sz w:val="32"/>
          <w:szCs w:val="36"/>
        </w:rPr>
        <w:t>湖南科技大学教务处</w:t>
      </w:r>
      <w:r>
        <w:rPr>
          <w:rFonts w:ascii="楷体_GB2312" w:eastAsia="楷体_GB2312" w:hAnsi="黑体" w:hint="eastAsia"/>
          <w:b/>
          <w:sz w:val="32"/>
          <w:szCs w:val="36"/>
        </w:rPr>
        <w:t>制</w:t>
      </w:r>
    </w:p>
    <w:p w:rsidR="00645C28" w:rsidRDefault="00645C28" w:rsidP="00645C28">
      <w:pPr>
        <w:spacing w:line="600" w:lineRule="exact"/>
        <w:ind w:right="28"/>
        <w:jc w:val="center"/>
        <w:rPr>
          <w:rFonts w:ascii="楷体_GB2312" w:eastAsia="楷体_GB2312" w:hAnsi="黑体" w:hint="eastAsia"/>
          <w:b/>
          <w:sz w:val="32"/>
          <w:szCs w:val="36"/>
        </w:rPr>
      </w:pPr>
      <w:r>
        <w:rPr>
          <w:rFonts w:ascii="楷体_GB2312" w:eastAsia="楷体_GB2312" w:hAnsi="黑体" w:hint="eastAsia"/>
          <w:b/>
          <w:sz w:val="32"/>
          <w:szCs w:val="36"/>
        </w:rPr>
        <w:t>二</w:t>
      </w:r>
      <w:r>
        <w:rPr>
          <w:rFonts w:ascii="微软雅黑" w:eastAsia="微软雅黑" w:hAnsi="微软雅黑" w:cs="微软雅黑" w:hint="eastAsia"/>
          <w:b/>
          <w:sz w:val="32"/>
          <w:szCs w:val="36"/>
        </w:rPr>
        <w:t>〇</w:t>
      </w:r>
      <w:r>
        <w:rPr>
          <w:rFonts w:ascii="楷体_GB2312" w:eastAsia="楷体_GB2312" w:hAnsi="黑体" w:hint="eastAsia"/>
          <w:b/>
          <w:sz w:val="32"/>
          <w:szCs w:val="36"/>
        </w:rPr>
        <w:t>二</w:t>
      </w:r>
      <w:r>
        <w:rPr>
          <w:rFonts w:ascii="微软雅黑" w:eastAsia="微软雅黑" w:hAnsi="微软雅黑" w:cs="微软雅黑" w:hint="eastAsia"/>
          <w:b/>
          <w:sz w:val="32"/>
          <w:szCs w:val="36"/>
        </w:rPr>
        <w:t>〇</w:t>
      </w:r>
      <w:r>
        <w:rPr>
          <w:rFonts w:ascii="楷体_GB2312" w:eastAsia="楷体_GB2312" w:hAnsi="仿宋_GB2312" w:cs="仿宋_GB2312" w:hint="eastAsia"/>
          <w:b/>
          <w:sz w:val="32"/>
          <w:szCs w:val="36"/>
        </w:rPr>
        <w:t>年六月</w:t>
      </w:r>
    </w:p>
    <w:p w:rsidR="00645C28" w:rsidRDefault="00645C28" w:rsidP="00645C28">
      <w:pPr>
        <w:spacing w:line="600" w:lineRule="exact"/>
        <w:ind w:right="28" w:firstLineChars="400" w:firstLine="1285"/>
        <w:jc w:val="center"/>
        <w:rPr>
          <w:rFonts w:ascii="仿宋_GB2312" w:eastAsia="仿宋_GB2312" w:hAnsi="黑体" w:hint="eastAsia"/>
          <w:b/>
          <w:sz w:val="32"/>
          <w:szCs w:val="36"/>
        </w:rPr>
      </w:pPr>
    </w:p>
    <w:p w:rsidR="00645C28" w:rsidRDefault="00645C28" w:rsidP="00645C28">
      <w:pPr>
        <w:spacing w:line="600" w:lineRule="exact"/>
        <w:ind w:right="28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lastRenderedPageBreak/>
        <w:t>填 表 说 明</w:t>
      </w:r>
    </w:p>
    <w:p w:rsidR="00645C28" w:rsidRDefault="00645C28" w:rsidP="00645C28">
      <w:pPr>
        <w:spacing w:line="480" w:lineRule="auto"/>
        <w:ind w:firstLine="539"/>
        <w:rPr>
          <w:rFonts w:ascii="楷体" w:eastAsia="楷体" w:hAnsi="楷体" w:hint="eastAsia"/>
          <w:sz w:val="28"/>
        </w:rPr>
      </w:pPr>
    </w:p>
    <w:p w:rsidR="00645C28" w:rsidRDefault="00645C28" w:rsidP="00645C28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1．专业代码指《普通高等学校本科专业目录（2012）》或《普通高等学校高等职业教育（专科）专业目录（2015年）》中的专业类代码，四位数字，没有对应学科专业的本科课程填写“0000”；</w:t>
      </w:r>
    </w:p>
    <w:p w:rsidR="00645C28" w:rsidRDefault="00645C28" w:rsidP="00645C28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2．课程类型为公共课、专业基础课、专业核心课、思想政治理论课、文化素质教育课、创新创业课。</w:t>
      </w:r>
    </w:p>
    <w:p w:rsidR="00645C28" w:rsidRDefault="00645C28" w:rsidP="00645C28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3．课程对象为:本科生、社会学习者。</w:t>
      </w:r>
    </w:p>
    <w:p w:rsidR="00645C28" w:rsidRDefault="00645C28" w:rsidP="00645C28">
      <w:pPr>
        <w:spacing w:line="700" w:lineRule="exact"/>
        <w:ind w:firstLineChars="200" w:firstLine="640"/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4．申报书请按每门课程单独装订成册，一式一份。</w:t>
      </w:r>
    </w:p>
    <w:p w:rsidR="00645C28" w:rsidRDefault="00645C28" w:rsidP="00645C2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/>
          <w:bCs/>
          <w:sz w:val="28"/>
        </w:rPr>
      </w:pPr>
      <w:r>
        <w:rPr>
          <w:rFonts w:ascii="楷体" w:eastAsia="楷体" w:hAnsi="楷体" w:hint="eastAsia"/>
          <w:sz w:val="28"/>
        </w:rPr>
        <w:br w:type="page"/>
      </w:r>
      <w:r>
        <w:rPr>
          <w:rFonts w:ascii="黑体" w:eastAsia="黑体" w:hAnsi="黑体" w:hint="eastAsia"/>
          <w:b/>
          <w:bCs/>
          <w:sz w:val="28"/>
        </w:rPr>
        <w:lastRenderedPageBreak/>
        <w:t>一、课程负责人情况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495"/>
      </w:tblGrid>
      <w:tr w:rsidR="00645C28" w:rsidTr="00645C28">
        <w:trPr>
          <w:trHeight w:val="62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1-1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  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    话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专业技</w:t>
            </w: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行　政</w:t>
            </w: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　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传    真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院  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  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1-2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授课对象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周学时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听众数/年</w:t>
            </w: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494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  程</w:t>
            </w:r>
          </w:p>
          <w:p w:rsidR="00645C28" w:rsidRDefault="00645C2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  <w:p w:rsidR="00645C28" w:rsidRDefault="00645C2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学</w:t>
            </w:r>
          </w:p>
          <w:p w:rsidR="00645C28" w:rsidRDefault="00645C2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  况</w:t>
            </w:r>
          </w:p>
          <w:p w:rsidR="00645C28" w:rsidRDefault="00645C2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(不超过</w:t>
            </w:r>
          </w:p>
          <w:p w:rsidR="00645C28" w:rsidRDefault="00645C2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500字)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8" w:rsidRDefault="00645C28">
            <w:pPr>
              <w:snapToGrid w:val="0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（在承担学校教学任务、开展教学研究、近5年来获得教学奖励方面的情况等）</w:t>
            </w: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645C28" w:rsidRDefault="00645C28" w:rsidP="00645C2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/>
          <w:bCs/>
          <w:sz w:val="28"/>
        </w:rPr>
      </w:pPr>
    </w:p>
    <w:p w:rsidR="00645C28" w:rsidRDefault="00645C28" w:rsidP="00645C2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二、课程团队情况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992"/>
        <w:gridCol w:w="2127"/>
        <w:gridCol w:w="1190"/>
        <w:gridCol w:w="1446"/>
        <w:gridCol w:w="2041"/>
      </w:tblGrid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承担任务</w:t>
            </w:r>
          </w:p>
        </w:tc>
      </w:tr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52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645C28" w:rsidRDefault="00645C28" w:rsidP="00645C28">
      <w:pPr>
        <w:ind w:firstLineChars="50" w:firstLine="141"/>
        <w:rPr>
          <w:rFonts w:ascii="黑体" w:eastAsia="黑体" w:hAnsi="黑体" w:hint="eastAsia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三、课程特色</w:t>
      </w:r>
      <w:r>
        <w:rPr>
          <w:rFonts w:ascii="宋体" w:hAnsi="宋体" w:hint="eastAsia"/>
          <w:bCs/>
          <w:sz w:val="28"/>
        </w:rPr>
        <w:t>（不超过800字）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8"/>
      </w:tblGrid>
      <w:tr w:rsidR="00645C28" w:rsidTr="00645C28">
        <w:trPr>
          <w:trHeight w:val="7332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28" w:rsidRDefault="00645C28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（本课程运用信息技术在课程体系、教学内容和教学方法等方面的改革情况）</w:t>
            </w:r>
          </w:p>
        </w:tc>
      </w:tr>
    </w:tbl>
    <w:p w:rsidR="00645C28" w:rsidRDefault="00645C28" w:rsidP="00645C28">
      <w:pPr>
        <w:ind w:firstLineChars="50" w:firstLine="141"/>
        <w:rPr>
          <w:rFonts w:ascii="黑体" w:eastAsia="黑体" w:hAnsi="黑体" w:hint="eastAsia"/>
          <w:b/>
          <w:bCs/>
          <w:sz w:val="28"/>
        </w:rPr>
      </w:pPr>
    </w:p>
    <w:p w:rsidR="00645C28" w:rsidRDefault="00645C28" w:rsidP="00645C28">
      <w:pPr>
        <w:ind w:firstLineChars="50" w:firstLine="141"/>
        <w:rPr>
          <w:rFonts w:ascii="黑体" w:eastAsia="黑体" w:hAnsi="黑体" w:hint="eastAsia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b/>
          <w:bCs/>
          <w:sz w:val="28"/>
        </w:rPr>
        <w:lastRenderedPageBreak/>
        <w:t>四、课程建设计划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645C28" w:rsidTr="00645C28">
        <w:trPr>
          <w:trHeight w:val="1274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8" w:rsidRDefault="00645C2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（本课程建设及面向高校和社会开放学习服务计划，包括课程建设计划（须提供详细教学大纲目录）、面向高校的教学应用计划和面向社会开设期次、持续更新和提供教学服务设想等）</w:t>
            </w: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45C28" w:rsidRDefault="00645C28" w:rsidP="00645C28">
      <w:pPr>
        <w:rPr>
          <w:rFonts w:ascii="黑体" w:eastAsia="黑体" w:hAnsi="黑体" w:hint="eastAsia"/>
          <w:sz w:val="28"/>
        </w:rPr>
      </w:pPr>
    </w:p>
    <w:p w:rsidR="00645C28" w:rsidRDefault="00645C28" w:rsidP="00645C28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五、技术支持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212"/>
        <w:gridCol w:w="1018"/>
        <w:gridCol w:w="410"/>
        <w:gridCol w:w="973"/>
        <w:gridCol w:w="957"/>
        <w:gridCol w:w="926"/>
        <w:gridCol w:w="334"/>
        <w:gridCol w:w="1094"/>
        <w:gridCol w:w="166"/>
        <w:gridCol w:w="1620"/>
      </w:tblGrid>
      <w:tr w:rsidR="00645C28" w:rsidTr="00645C28">
        <w:trPr>
          <w:trHeight w:val="623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5-1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人情</w:t>
            </w:r>
          </w:p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  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专业技</w:t>
            </w: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行  政</w:t>
            </w:r>
          </w:p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  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传    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　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   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5C28" w:rsidTr="00645C28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tabs>
                <w:tab w:val="left" w:pos="2219"/>
              </w:tabs>
              <w:suppressAutoHyphens/>
              <w:snapToGrid w:val="0"/>
              <w:ind w:rightChars="-51" w:right="-10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主要工作经历</w:t>
            </w:r>
          </w:p>
        </w:tc>
      </w:tr>
      <w:tr w:rsidR="00645C28" w:rsidTr="00645C28">
        <w:trPr>
          <w:trHeight w:val="19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rPr>
                <w:rFonts w:ascii="宋体" w:hAnsi="宋体"/>
                <w:sz w:val="24"/>
                <w:szCs w:val="24"/>
              </w:rPr>
            </w:pPr>
          </w:p>
        </w:tc>
      </w:tr>
      <w:tr w:rsidR="00645C28" w:rsidTr="00645C28">
        <w:trPr>
          <w:trHeight w:val="475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right="-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5-2 技术支持队伍（包括脚本设计、摄像、编辑制作、英文字幕等）</w:t>
            </w:r>
          </w:p>
        </w:tc>
      </w:tr>
      <w:tr w:rsidR="00645C28" w:rsidTr="00645C28">
        <w:trPr>
          <w:trHeight w:val="47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单位（部门）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分工</w:t>
            </w:r>
          </w:p>
        </w:tc>
      </w:tr>
      <w:tr w:rsidR="00645C28" w:rsidTr="00645C28">
        <w:trPr>
          <w:trHeight w:val="47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5C28" w:rsidTr="00645C28">
        <w:trPr>
          <w:trHeight w:val="47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5C28" w:rsidTr="00645C28">
        <w:trPr>
          <w:trHeight w:val="47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5C28" w:rsidTr="00645C28">
        <w:trPr>
          <w:trHeight w:val="47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5C28" w:rsidTr="00645C28">
        <w:trPr>
          <w:trHeight w:val="47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8" w:rsidRDefault="00645C28">
            <w:pPr>
              <w:snapToGrid w:val="0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5C28" w:rsidTr="00645C28">
        <w:trPr>
          <w:trHeight w:val="473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28" w:rsidRDefault="00645C28">
            <w:pPr>
              <w:snapToGrid w:val="0"/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5-3技术条件</w:t>
            </w:r>
          </w:p>
          <w:p w:rsidR="00645C28" w:rsidRDefault="00645C28">
            <w:pPr>
              <w:snapToGrid w:val="0"/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（学院拍摄视频场地及设备、后期制作设备等，以及以往视频课程制作经历。如果委托其他公司拍摄制作请填写其有关情况）</w:t>
            </w:r>
          </w:p>
        </w:tc>
      </w:tr>
      <w:tr w:rsidR="00645C28" w:rsidTr="00645C28">
        <w:trPr>
          <w:trHeight w:val="473"/>
          <w:jc w:val="center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8" w:rsidRDefault="00645C28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 w:hint="eastAsia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 w:hint="eastAsia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 w:hint="eastAsia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 w:hint="eastAsia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 w:hint="eastAsia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 w:hint="eastAsia"/>
                <w:sz w:val="24"/>
              </w:rPr>
            </w:pPr>
          </w:p>
          <w:p w:rsidR="00645C28" w:rsidRDefault="00645C28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</w:tc>
      </w:tr>
    </w:tbl>
    <w:p w:rsidR="00645C28" w:rsidRDefault="00645C28" w:rsidP="00645C28">
      <w:pPr>
        <w:rPr>
          <w:rFonts w:ascii="黑体" w:eastAsia="黑体" w:hAnsi="黑体" w:hint="eastAsia"/>
          <w:sz w:val="28"/>
        </w:rPr>
      </w:pPr>
    </w:p>
    <w:p w:rsidR="00645C28" w:rsidRDefault="00645C28" w:rsidP="00645C2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六、建设措施</w:t>
      </w:r>
      <w:r>
        <w:rPr>
          <w:rFonts w:ascii="楷体" w:eastAsia="楷体" w:hAnsi="楷体" w:hint="eastAsia"/>
          <w:sz w:val="28"/>
        </w:rPr>
        <w:t>（</w:t>
      </w:r>
      <w:r>
        <w:rPr>
          <w:rFonts w:ascii="宋体" w:hAnsi="宋体" w:hint="eastAsia"/>
          <w:sz w:val="24"/>
          <w:szCs w:val="24"/>
        </w:rPr>
        <w:t>教学院（部、中心）的支持政策与措施）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3"/>
      </w:tblGrid>
      <w:tr w:rsidR="00645C28" w:rsidTr="00645C28">
        <w:trPr>
          <w:trHeight w:val="4612"/>
          <w:jc w:val="center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hint="eastAsia"/>
                <w:sz w:val="24"/>
                <w:szCs w:val="24"/>
              </w:rPr>
            </w:pPr>
          </w:p>
          <w:p w:rsidR="00645C28" w:rsidRDefault="00645C2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45C28" w:rsidRDefault="00645C28" w:rsidP="00645C2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七、评审意见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0"/>
      </w:tblGrid>
      <w:tr w:rsidR="00645C28" w:rsidTr="00645C28">
        <w:trPr>
          <w:trHeight w:val="261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28" w:rsidRDefault="00645C28">
            <w:pPr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45C28" w:rsidRDefault="00645C28">
            <w:pPr>
              <w:ind w:right="26"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本单位已按照推荐要求组织对申报课程的团队成员情况进行了审查，对课程有关信息及课程负责人填报的内容进行了核实。经评审评价，现择优申报。</w:t>
            </w:r>
          </w:p>
          <w:p w:rsidR="00645C28" w:rsidRDefault="00645C28">
            <w:pPr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若获批湖南科技大学线上一流课程选题立项建设，本单位承诺将监督和保障该课程按照建设计划、依照课程要求加强建设，并对课程政治导向进行严格把关审查，确保课程正确的政治方向、价值取向，确保课程高质量按期上线。</w:t>
            </w:r>
          </w:p>
          <w:p w:rsidR="00645C28" w:rsidRDefault="00645C28">
            <w:pPr>
              <w:ind w:firstLineChars="200" w:firstLine="48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5C28" w:rsidRDefault="00645C28">
            <w:pPr>
              <w:ind w:firstLineChars="200" w:firstLine="48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教学单位（公章）</w:t>
            </w:r>
          </w:p>
          <w:p w:rsidR="00645C28" w:rsidRDefault="00645C28">
            <w:pPr>
              <w:ind w:firstLineChars="200" w:firstLine="48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5C28" w:rsidRDefault="00645C28">
            <w:pPr>
              <w:ind w:firstLineChars="200" w:firstLine="48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单位负责人（签字）               </w:t>
            </w:r>
          </w:p>
          <w:p w:rsidR="00645C28" w:rsidRDefault="00645C28">
            <w:pPr>
              <w:ind w:firstLineChars="200" w:firstLine="48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  年   月   日</w:t>
            </w:r>
          </w:p>
          <w:p w:rsidR="00645C28" w:rsidRDefault="00645C28">
            <w:pPr>
              <w:pStyle w:val="a5"/>
              <w:ind w:firstLine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   </w:t>
            </w:r>
          </w:p>
        </w:tc>
      </w:tr>
    </w:tbl>
    <w:p w:rsidR="00645C28" w:rsidRDefault="00645C28" w:rsidP="00645C28">
      <w:pPr>
        <w:spacing w:line="2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A75D0" w:rsidRDefault="002A75D0"/>
    <w:sectPr w:rsidR="002A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D0" w:rsidRDefault="002A75D0" w:rsidP="00645C28">
      <w:r>
        <w:separator/>
      </w:r>
    </w:p>
  </w:endnote>
  <w:endnote w:type="continuationSeparator" w:id="1">
    <w:p w:rsidR="002A75D0" w:rsidRDefault="002A75D0" w:rsidP="0064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D0" w:rsidRDefault="002A75D0" w:rsidP="00645C28">
      <w:r>
        <w:separator/>
      </w:r>
    </w:p>
  </w:footnote>
  <w:footnote w:type="continuationSeparator" w:id="1">
    <w:p w:rsidR="002A75D0" w:rsidRDefault="002A75D0" w:rsidP="00645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C28"/>
    <w:rsid w:val="002A75D0"/>
    <w:rsid w:val="0064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C28"/>
    <w:rPr>
      <w:sz w:val="18"/>
      <w:szCs w:val="18"/>
    </w:rPr>
  </w:style>
  <w:style w:type="paragraph" w:styleId="a5">
    <w:name w:val="Body Text Indent"/>
    <w:basedOn w:val="a"/>
    <w:next w:val="a"/>
    <w:link w:val="Char1"/>
    <w:unhideWhenUsed/>
    <w:rsid w:val="00645C28"/>
    <w:pPr>
      <w:widowControl/>
      <w:ind w:firstLine="420"/>
    </w:pPr>
    <w:rPr>
      <w:rFonts w:ascii="Times New Roman" w:hAnsi="Times New Roman"/>
      <w:szCs w:val="20"/>
    </w:rPr>
  </w:style>
  <w:style w:type="character" w:customStyle="1" w:styleId="Char2">
    <w:name w:val="正文文本缩进 Char"/>
    <w:basedOn w:val="a0"/>
    <w:link w:val="a5"/>
    <w:uiPriority w:val="99"/>
    <w:semiHidden/>
    <w:rsid w:val="00645C28"/>
    <w:rPr>
      <w:rFonts w:ascii="Calibri" w:eastAsia="宋体" w:hAnsi="Calibri" w:cs="Times New Roman"/>
    </w:rPr>
  </w:style>
  <w:style w:type="character" w:customStyle="1" w:styleId="Char1">
    <w:name w:val="正文文本缩进 Char1"/>
    <w:basedOn w:val="a0"/>
    <w:link w:val="a5"/>
    <w:locked/>
    <w:rsid w:val="00645C2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微软用户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3</cp:revision>
  <dcterms:created xsi:type="dcterms:W3CDTF">2020-04-21T01:19:00Z</dcterms:created>
  <dcterms:modified xsi:type="dcterms:W3CDTF">2020-04-21T01:20:00Z</dcterms:modified>
</cp:coreProperties>
</file>