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AC" w:rsidRDefault="00C90AAC" w:rsidP="00C90AAC">
      <w:pPr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C90AAC" w:rsidRDefault="00C90AAC" w:rsidP="00C90AAC">
      <w:pPr>
        <w:snapToGrid w:val="0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2020年湖南科技大学线上一流选题建设课程中期检查汇总表</w:t>
      </w:r>
    </w:p>
    <w:p w:rsidR="00C90AAC" w:rsidRDefault="00C90AAC" w:rsidP="00C90AAC">
      <w:pPr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仿宋_GB2312" w:eastAsia="仿宋_GB2312" w:hAnsi="黑体" w:hint="eastAsia"/>
          <w:sz w:val="28"/>
          <w:szCs w:val="28"/>
        </w:rPr>
        <w:t>学院名称（盖章）</w:t>
      </w:r>
      <w:r>
        <w:rPr>
          <w:rFonts w:ascii="方正小标宋简体" w:eastAsia="方正小标宋简体" w:hAnsi="黑体"/>
          <w:color w:val="000000"/>
          <w:sz w:val="44"/>
          <w:szCs w:val="44"/>
        </w:rPr>
        <w:t xml:space="preserve"> 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1567"/>
        <w:gridCol w:w="1567"/>
        <w:gridCol w:w="1063"/>
        <w:gridCol w:w="937"/>
        <w:gridCol w:w="984"/>
        <w:gridCol w:w="1315"/>
        <w:gridCol w:w="1394"/>
        <w:gridCol w:w="1605"/>
        <w:gridCol w:w="2657"/>
      </w:tblGrid>
      <w:tr w:rsidR="00C90AAC" w:rsidTr="0094296B">
        <w:trPr>
          <w:trHeight w:val="720"/>
          <w:jc w:val="center"/>
        </w:trPr>
        <w:tc>
          <w:tcPr>
            <w:tcW w:w="681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67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567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学院名称</w:t>
            </w:r>
          </w:p>
        </w:tc>
        <w:tc>
          <w:tcPr>
            <w:tcW w:w="1063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  程</w:t>
            </w:r>
          </w:p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937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984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计划开课时间</w:t>
            </w:r>
          </w:p>
        </w:tc>
        <w:tc>
          <w:tcPr>
            <w:tcW w:w="1315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计划开课</w:t>
            </w:r>
          </w:p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平台</w:t>
            </w:r>
          </w:p>
        </w:tc>
        <w:tc>
          <w:tcPr>
            <w:tcW w:w="1394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视频完成比例（%）</w:t>
            </w:r>
          </w:p>
        </w:tc>
        <w:tc>
          <w:tcPr>
            <w:tcW w:w="1605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教案和课件完成比例（%）</w:t>
            </w:r>
          </w:p>
        </w:tc>
        <w:tc>
          <w:tcPr>
            <w:tcW w:w="2657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  <w:r>
              <w:rPr>
                <w:rFonts w:ascii="宋体" w:hAnsi="宋体"/>
                <w:sz w:val="24"/>
              </w:rPr>
              <w:t>链接</w:t>
            </w:r>
          </w:p>
        </w:tc>
      </w:tr>
      <w:tr w:rsidR="00C90AAC" w:rsidTr="0094296B">
        <w:trPr>
          <w:trHeight w:val="720"/>
          <w:jc w:val="center"/>
        </w:trPr>
        <w:tc>
          <w:tcPr>
            <w:tcW w:w="681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65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90AAC" w:rsidTr="0094296B">
        <w:trPr>
          <w:trHeight w:val="720"/>
          <w:jc w:val="center"/>
        </w:trPr>
        <w:tc>
          <w:tcPr>
            <w:tcW w:w="681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65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90AAC" w:rsidTr="0094296B">
        <w:trPr>
          <w:trHeight w:val="720"/>
          <w:jc w:val="center"/>
        </w:trPr>
        <w:tc>
          <w:tcPr>
            <w:tcW w:w="681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6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65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90AAC" w:rsidTr="0094296B">
        <w:trPr>
          <w:trHeight w:val="720"/>
          <w:jc w:val="center"/>
        </w:trPr>
        <w:tc>
          <w:tcPr>
            <w:tcW w:w="681" w:type="dxa"/>
            <w:vAlign w:val="center"/>
          </w:tcPr>
          <w:p w:rsidR="00C90AAC" w:rsidRDefault="00C90AAC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156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657" w:type="dxa"/>
            <w:vAlign w:val="center"/>
          </w:tcPr>
          <w:p w:rsidR="00C90AAC" w:rsidRDefault="00C90AAC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C90AAC" w:rsidRDefault="00C90AAC" w:rsidP="00C90AAC">
      <w:pPr>
        <w:spacing w:line="20" w:lineRule="exact"/>
      </w:pPr>
    </w:p>
    <w:p w:rsidR="00C90AAC" w:rsidRDefault="00C90AAC" w:rsidP="00C90AAC">
      <w:pPr>
        <w:spacing w:line="400" w:lineRule="exact"/>
        <w:ind w:firstLineChars="200" w:firstLine="500"/>
        <w:rPr>
          <w:rFonts w:ascii="仿宋_GB2312" w:eastAsia="仿宋_GB2312" w:cs="仿宋_GB2312"/>
          <w:sz w:val="25"/>
        </w:rPr>
      </w:pPr>
      <w:r>
        <w:rPr>
          <w:rFonts w:ascii="仿宋_GB2312" w:eastAsia="仿宋_GB2312" w:cs="仿宋_GB2312" w:hint="eastAsia"/>
          <w:sz w:val="25"/>
        </w:rPr>
        <w:t>说明：专业代码指《普通高等学校本科专业目录（</w:t>
      </w:r>
      <w:r>
        <w:rPr>
          <w:rFonts w:ascii="仿宋_GB2312" w:eastAsia="仿宋_GB2312" w:cs="仿宋_GB2312"/>
          <w:sz w:val="25"/>
        </w:rPr>
        <w:t>2012</w:t>
      </w:r>
      <w:r>
        <w:rPr>
          <w:rFonts w:ascii="仿宋_GB2312" w:eastAsia="仿宋_GB2312" w:cs="仿宋_GB2312" w:hint="eastAsia"/>
          <w:sz w:val="25"/>
        </w:rPr>
        <w:t>年》或《普通高等学校高等职业教育（专科）专业目录（</w:t>
      </w:r>
      <w:r>
        <w:rPr>
          <w:rFonts w:ascii="仿宋_GB2312" w:eastAsia="仿宋_GB2312" w:cs="仿宋_GB2312"/>
          <w:sz w:val="25"/>
        </w:rPr>
        <w:t>2015</w:t>
      </w:r>
      <w:r>
        <w:rPr>
          <w:rFonts w:ascii="仿宋_GB2312" w:eastAsia="仿宋_GB2312" w:cs="仿宋_GB2312" w:hint="eastAsia"/>
          <w:sz w:val="25"/>
        </w:rPr>
        <w:t>年）》中的专业类代码，四位数字，没有对应学科专业的本科课程填写“</w:t>
      </w:r>
      <w:r>
        <w:rPr>
          <w:rFonts w:ascii="仿宋_GB2312" w:eastAsia="仿宋_GB2312" w:cs="仿宋_GB2312"/>
          <w:sz w:val="25"/>
        </w:rPr>
        <w:t>0000</w:t>
      </w:r>
      <w:r>
        <w:rPr>
          <w:rFonts w:ascii="仿宋_GB2312" w:eastAsia="仿宋_GB2312" w:cs="仿宋_GB2312" w:hint="eastAsia"/>
          <w:sz w:val="25"/>
        </w:rPr>
        <w:t>”；</w:t>
      </w:r>
    </w:p>
    <w:p w:rsidR="004D45BD" w:rsidRDefault="004D45BD" w:rsidP="00C90AAC"/>
    <w:sectPr w:rsidR="004D45BD" w:rsidSect="00C90A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BD" w:rsidRDefault="004D45BD" w:rsidP="00C90AAC">
      <w:r>
        <w:separator/>
      </w:r>
    </w:p>
  </w:endnote>
  <w:endnote w:type="continuationSeparator" w:id="1">
    <w:p w:rsidR="004D45BD" w:rsidRDefault="004D45BD" w:rsidP="00C9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BD" w:rsidRDefault="004D45BD" w:rsidP="00C90AAC">
      <w:r>
        <w:separator/>
      </w:r>
    </w:p>
  </w:footnote>
  <w:footnote w:type="continuationSeparator" w:id="1">
    <w:p w:rsidR="004D45BD" w:rsidRDefault="004D45BD" w:rsidP="00C90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AC"/>
    <w:rsid w:val="004D45BD"/>
    <w:rsid w:val="00C9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A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A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微软用户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2</cp:revision>
  <dcterms:created xsi:type="dcterms:W3CDTF">2020-04-21T01:07:00Z</dcterms:created>
  <dcterms:modified xsi:type="dcterms:W3CDTF">2020-04-21T01:07:00Z</dcterms:modified>
</cp:coreProperties>
</file>