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D3A7" w14:textId="10268A0F" w:rsidR="00934E19" w:rsidRDefault="00934E19" w:rsidP="00934E19">
      <w:pPr>
        <w:autoSpaceDE w:val="0"/>
        <w:autoSpaceDN w:val="0"/>
        <w:adjustRightInd w:val="0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附件3：</w:t>
      </w:r>
    </w:p>
    <w:p w14:paraId="2748F9F3" w14:textId="01FB603E" w:rsidR="00165766" w:rsidRDefault="00395492" w:rsidP="00165766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考生</w:t>
      </w:r>
      <w:r w:rsidR="00E52A70">
        <w:rPr>
          <w:rFonts w:ascii="宋体" w:eastAsia="宋体" w:cs="宋体" w:hint="eastAsia"/>
          <w:b/>
          <w:bCs/>
          <w:kern w:val="0"/>
          <w:sz w:val="28"/>
          <w:szCs w:val="28"/>
        </w:rPr>
        <w:t>考试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操作指南</w:t>
      </w:r>
    </w:p>
    <w:p w14:paraId="0E22B3D6" w14:textId="41B33B79" w:rsidR="00B2682D" w:rsidRDefault="00D77EE2" w:rsidP="00BE420B">
      <w:pPr>
        <w:autoSpaceDE w:val="0"/>
        <w:autoSpaceDN w:val="0"/>
        <w:adjustRightInd w:val="0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考生</w:t>
      </w:r>
      <w:r w:rsidR="00B2682D">
        <w:rPr>
          <w:rFonts w:ascii="宋体" w:eastAsia="宋体" w:cs="宋体" w:hint="eastAsia"/>
          <w:b/>
          <w:bCs/>
          <w:kern w:val="0"/>
          <w:sz w:val="28"/>
          <w:szCs w:val="28"/>
        </w:rPr>
        <w:t>需准备2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台</w:t>
      </w:r>
      <w:r w:rsidR="000119ED">
        <w:rPr>
          <w:rFonts w:ascii="宋体" w:eastAsia="宋体" w:cs="宋体" w:hint="eastAsia"/>
          <w:b/>
          <w:bCs/>
          <w:kern w:val="0"/>
          <w:sz w:val="28"/>
          <w:szCs w:val="28"/>
        </w:rPr>
        <w:t>可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联网的</w:t>
      </w:r>
      <w:r w:rsidR="00B2682D">
        <w:rPr>
          <w:rFonts w:ascii="宋体" w:eastAsia="宋体" w:cs="宋体" w:hint="eastAsia"/>
          <w:b/>
          <w:bCs/>
          <w:kern w:val="0"/>
          <w:sz w:val="28"/>
          <w:szCs w:val="28"/>
        </w:rPr>
        <w:t>电子设备</w:t>
      </w:r>
      <w:r w:rsidR="000119ED">
        <w:rPr>
          <w:rFonts w:ascii="宋体" w:eastAsia="宋体" w:cs="宋体" w:hint="eastAsia"/>
          <w:b/>
          <w:bCs/>
          <w:kern w:val="0"/>
          <w:sz w:val="28"/>
          <w:szCs w:val="28"/>
        </w:rPr>
        <w:t>（手机、电脑、平板）</w:t>
      </w:r>
      <w:r w:rsidR="00B2682D">
        <w:rPr>
          <w:rFonts w:ascii="宋体" w:eastAsia="宋体" w:cs="宋体" w:hint="eastAsia"/>
          <w:b/>
          <w:bCs/>
          <w:kern w:val="0"/>
          <w:sz w:val="28"/>
          <w:szCs w:val="28"/>
        </w:rPr>
        <w:t>，其中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至少1台</w:t>
      </w:r>
      <w:r w:rsidR="00B2682D">
        <w:rPr>
          <w:rFonts w:ascii="宋体" w:eastAsia="宋体" w:cs="宋体" w:hint="eastAsia"/>
          <w:b/>
          <w:bCs/>
          <w:kern w:val="0"/>
          <w:sz w:val="28"/>
          <w:szCs w:val="28"/>
        </w:rPr>
        <w:t>设备需带有</w:t>
      </w:r>
      <w:r w:rsidR="00B2682D" w:rsidRPr="003C641D">
        <w:rPr>
          <w:rFonts w:ascii="宋体" w:eastAsia="宋体" w:cs="宋体" w:hint="eastAsia"/>
          <w:b/>
          <w:bCs/>
          <w:kern w:val="0"/>
          <w:sz w:val="28"/>
          <w:szCs w:val="28"/>
        </w:rPr>
        <w:t>摄像头</w:t>
      </w:r>
      <w:r w:rsidR="00B2682D">
        <w:rPr>
          <w:rFonts w:ascii="宋体" w:eastAsia="宋体" w:cs="宋体" w:hint="eastAsia"/>
          <w:b/>
          <w:bCs/>
          <w:kern w:val="0"/>
          <w:sz w:val="28"/>
          <w:szCs w:val="28"/>
        </w:rPr>
        <w:t>。</w:t>
      </w:r>
      <w:r w:rsidRPr="00D77EE2">
        <w:rPr>
          <w:rFonts w:ascii="宋体" w:eastAsia="宋体" w:cs="宋体" w:hint="eastAsia"/>
          <w:b/>
          <w:bCs/>
          <w:kern w:val="0"/>
          <w:sz w:val="28"/>
          <w:szCs w:val="28"/>
        </w:rPr>
        <w:t>6月15日后登</w:t>
      </w:r>
      <w:r w:rsidR="000119ED">
        <w:rPr>
          <w:rFonts w:ascii="宋体" w:eastAsia="宋体" w:cs="宋体" w:hint="eastAsia"/>
          <w:b/>
          <w:bCs/>
          <w:kern w:val="0"/>
          <w:sz w:val="28"/>
          <w:szCs w:val="28"/>
        </w:rPr>
        <w:t>录</w:t>
      </w:r>
      <w:r w:rsidRPr="00D77EE2">
        <w:rPr>
          <w:rFonts w:ascii="宋体" w:eastAsia="宋体" w:cs="宋体" w:hint="eastAsia"/>
          <w:b/>
          <w:bCs/>
          <w:kern w:val="0"/>
          <w:sz w:val="28"/>
          <w:szCs w:val="28"/>
        </w:rPr>
        <w:t>教务管理信息系统</w:t>
      </w:r>
      <w:proofErr w:type="gramStart"/>
      <w:r w:rsidRPr="00D77EE2">
        <w:rPr>
          <w:rFonts w:ascii="宋体" w:eastAsia="宋体" w:cs="宋体" w:hint="eastAsia"/>
          <w:b/>
          <w:bCs/>
          <w:kern w:val="0"/>
          <w:sz w:val="28"/>
          <w:szCs w:val="28"/>
        </w:rPr>
        <w:t>查看排考结果</w:t>
      </w:r>
      <w:proofErr w:type="gramEnd"/>
      <w:r w:rsidRPr="00D77EE2">
        <w:rPr>
          <w:rFonts w:ascii="宋体" w:eastAsia="宋体" w:cs="宋体" w:hint="eastAsia"/>
          <w:b/>
          <w:bCs/>
          <w:kern w:val="0"/>
          <w:sz w:val="28"/>
          <w:szCs w:val="28"/>
        </w:rPr>
        <w:t>；6月1</w:t>
      </w:r>
      <w:r w:rsidRPr="00D77EE2">
        <w:rPr>
          <w:rFonts w:ascii="宋体" w:eastAsia="宋体" w:cs="宋体"/>
          <w:b/>
          <w:bCs/>
          <w:kern w:val="0"/>
          <w:sz w:val="28"/>
          <w:szCs w:val="28"/>
        </w:rPr>
        <w:t>8</w:t>
      </w:r>
      <w:r w:rsidRPr="00D77EE2">
        <w:rPr>
          <w:rFonts w:ascii="宋体" w:eastAsia="宋体" w:cs="宋体" w:hint="eastAsia"/>
          <w:b/>
          <w:bCs/>
          <w:kern w:val="0"/>
          <w:sz w:val="28"/>
          <w:szCs w:val="28"/>
        </w:rPr>
        <w:t>日查看湖南科技大学教务处主页相关通知，获取线上考核相关信息。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从教务处主页下载答题册</w:t>
      </w:r>
      <w:r w:rsidR="0000257E">
        <w:rPr>
          <w:rFonts w:ascii="宋体" w:eastAsia="宋体" w:cs="宋体" w:hint="eastAsia"/>
          <w:b/>
          <w:bCs/>
          <w:kern w:val="0"/>
          <w:sz w:val="28"/>
          <w:szCs w:val="28"/>
        </w:rPr>
        <w:t>，打印足量的空白答题册，准备好个人证件（身份证或学生证）</w:t>
      </w:r>
      <w:r w:rsidR="000119ED">
        <w:rPr>
          <w:rFonts w:ascii="宋体" w:eastAsia="宋体" w:cs="宋体" w:hint="eastAsia"/>
          <w:b/>
          <w:bCs/>
          <w:kern w:val="0"/>
          <w:sz w:val="28"/>
          <w:szCs w:val="28"/>
        </w:rPr>
        <w:t>、</w:t>
      </w:r>
      <w:r w:rsidR="00FA1946">
        <w:rPr>
          <w:rFonts w:ascii="宋体" w:eastAsia="宋体" w:cs="宋体" w:hint="eastAsia"/>
          <w:b/>
          <w:bCs/>
          <w:kern w:val="0"/>
          <w:sz w:val="28"/>
          <w:szCs w:val="28"/>
        </w:rPr>
        <w:t>必要的文具，调试好相关设备，选择好稳定</w:t>
      </w:r>
      <w:r w:rsidR="00BE420B">
        <w:rPr>
          <w:rFonts w:ascii="宋体" w:eastAsia="宋体" w:cs="宋体" w:hint="eastAsia"/>
          <w:b/>
          <w:bCs/>
          <w:kern w:val="0"/>
          <w:sz w:val="28"/>
          <w:szCs w:val="28"/>
        </w:rPr>
        <w:t>通畅的网络环境</w:t>
      </w:r>
      <w:r w:rsidR="0000257E">
        <w:rPr>
          <w:rFonts w:ascii="宋体" w:eastAsia="宋体" w:cs="宋体" w:hint="eastAsia"/>
          <w:b/>
          <w:bCs/>
          <w:kern w:val="0"/>
          <w:sz w:val="28"/>
          <w:szCs w:val="28"/>
        </w:rPr>
        <w:t>。</w:t>
      </w:r>
    </w:p>
    <w:p w14:paraId="07206DD5" w14:textId="57FCB0EF" w:rsidR="00573B43" w:rsidRPr="00165766" w:rsidRDefault="00573B43" w:rsidP="00D27938">
      <w:pPr>
        <w:autoSpaceDE w:val="0"/>
        <w:autoSpaceDN w:val="0"/>
        <w:adjustRightInd w:val="0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一、下载</w:t>
      </w:r>
      <w:r w:rsidR="00D77EE2">
        <w:rPr>
          <w:rFonts w:ascii="宋体" w:eastAsia="宋体" w:cs="宋体" w:hint="eastAsia"/>
          <w:b/>
          <w:bCs/>
          <w:kern w:val="0"/>
          <w:sz w:val="28"/>
          <w:szCs w:val="28"/>
        </w:rPr>
        <w:t>相关软件</w:t>
      </w:r>
    </w:p>
    <w:p w14:paraId="5A2EB336" w14:textId="19A2F92B" w:rsidR="00573B43" w:rsidRDefault="00165766" w:rsidP="0082213E">
      <w:pPr>
        <w:spacing w:line="500" w:lineRule="exact"/>
        <w:ind w:firstLineChars="200" w:firstLine="640"/>
        <w:jc w:val="left"/>
        <w:rPr>
          <w:sz w:val="24"/>
          <w:szCs w:val="24"/>
        </w:rPr>
      </w:pPr>
      <w:r w:rsidRPr="00165766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F561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73B43" w:rsidRPr="00D77EE2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D77EE2" w:rsidRPr="00D77EE2">
        <w:rPr>
          <w:rFonts w:ascii="仿宋_GB2312" w:eastAsia="仿宋_GB2312" w:hAnsi="Times New Roman" w:cs="Times New Roman" w:hint="eastAsia"/>
          <w:sz w:val="32"/>
          <w:szCs w:val="32"/>
        </w:rPr>
        <w:t>移动</w:t>
      </w:r>
      <w:r w:rsidR="00573B43" w:rsidRPr="00573B43">
        <w:rPr>
          <w:rFonts w:ascii="仿宋_GB2312" w:eastAsia="仿宋_GB2312" w:hAnsi="Times New Roman" w:cs="Times New Roman" w:hint="eastAsia"/>
          <w:sz w:val="32"/>
          <w:szCs w:val="32"/>
        </w:rPr>
        <w:t>端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下载。在</w:t>
      </w:r>
      <w:r w:rsidR="00573B43" w:rsidRPr="00573B43">
        <w:rPr>
          <w:rFonts w:ascii="仿宋_GB2312" w:eastAsia="仿宋_GB2312" w:hAnsi="Times New Roman" w:cs="Times New Roman" w:hint="eastAsia"/>
          <w:sz w:val="32"/>
          <w:szCs w:val="32"/>
        </w:rPr>
        <w:t>应用市场（不同手机品牌称谓不同）搜索“腾讯会议”</w:t>
      </w:r>
      <w:r w:rsidR="007B0504">
        <w:rPr>
          <w:noProof/>
        </w:rPr>
        <w:drawing>
          <wp:inline distT="0" distB="0" distL="0" distR="0" wp14:anchorId="7A1086F2" wp14:editId="016E1BB4">
            <wp:extent cx="269823" cy="287521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90" cy="31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B43">
        <w:rPr>
          <w:rFonts w:ascii="仿宋_GB2312" w:eastAsia="仿宋_GB2312" w:hAnsi="Times New Roman" w:cs="Times New Roman" w:hint="eastAsia"/>
          <w:sz w:val="32"/>
          <w:szCs w:val="32"/>
        </w:rPr>
        <w:t>、“Q</w:t>
      </w:r>
      <w:r w:rsidR="00573B43">
        <w:rPr>
          <w:rFonts w:ascii="仿宋_GB2312" w:eastAsia="仿宋_GB2312" w:hAnsi="Times New Roman" w:cs="Times New Roman"/>
          <w:sz w:val="32"/>
          <w:szCs w:val="32"/>
        </w:rPr>
        <w:t>Q</w:t>
      </w:r>
      <w:r w:rsidR="00573B43">
        <w:rPr>
          <w:rFonts w:ascii="仿宋_GB2312" w:eastAsia="仿宋_GB2312" w:hAnsi="Times New Roman" w:cs="Times New Roman" w:hint="eastAsia"/>
          <w:sz w:val="32"/>
          <w:szCs w:val="32"/>
        </w:rPr>
        <w:t>邮箱”</w:t>
      </w:r>
      <w:r w:rsidR="007B0504">
        <w:rPr>
          <w:noProof/>
        </w:rPr>
        <w:drawing>
          <wp:inline distT="0" distB="0" distL="0" distR="0" wp14:anchorId="20814C55" wp14:editId="38FA24F8">
            <wp:extent cx="215750" cy="239843"/>
            <wp:effectExtent l="0" t="0" r="635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85" cy="2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B43" w:rsidRPr="00573B4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“腾讯会议”用于考试过程中的视频监控</w:t>
      </w:r>
      <w:r w:rsidR="0000257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“Q</w:t>
      </w:r>
      <w:r w:rsidR="00E52A70">
        <w:rPr>
          <w:rFonts w:ascii="仿宋_GB2312" w:eastAsia="仿宋_GB2312" w:hAnsi="Times New Roman" w:cs="Times New Roman"/>
          <w:sz w:val="32"/>
          <w:szCs w:val="32"/>
        </w:rPr>
        <w:t>Q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邮箱”用于考试结束后的答卷</w:t>
      </w:r>
      <w:r w:rsidR="0000257E">
        <w:rPr>
          <w:rFonts w:ascii="仿宋_GB2312" w:eastAsia="仿宋_GB2312" w:hAnsi="Times New Roman" w:cs="Times New Roman" w:hint="eastAsia"/>
          <w:sz w:val="32"/>
          <w:szCs w:val="32"/>
        </w:rPr>
        <w:t>回收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CEEFD88" w14:textId="6E272BE4" w:rsidR="00165766" w:rsidRPr="0044482B" w:rsidRDefault="00573B43" w:rsidP="0082213E">
      <w:pPr>
        <w:ind w:firstLineChars="200" w:firstLine="640"/>
        <w:jc w:val="left"/>
        <w:rPr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2．电脑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端</w:t>
      </w:r>
      <w:r w:rsidR="00165766" w:rsidRPr="00165766">
        <w:rPr>
          <w:rFonts w:ascii="仿宋_GB2312" w:eastAsia="仿宋_GB2312" w:hAnsi="Times New Roman" w:cs="Times New Roman" w:hint="eastAsia"/>
          <w:sz w:val="32"/>
          <w:szCs w:val="32"/>
        </w:rPr>
        <w:t>下载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proofErr w:type="gramStart"/>
      <w:r w:rsidR="00165766" w:rsidRPr="00165766">
        <w:rPr>
          <w:rFonts w:ascii="仿宋_GB2312" w:eastAsia="仿宋_GB2312" w:hAnsi="Times New Roman" w:cs="Times New Roman" w:hint="eastAsia"/>
          <w:sz w:val="32"/>
          <w:szCs w:val="32"/>
        </w:rPr>
        <w:t>腾讯会议</w:t>
      </w:r>
      <w:proofErr w:type="gramEnd"/>
      <w:r w:rsidR="00165766" w:rsidRPr="00165766">
        <w:rPr>
          <w:rFonts w:ascii="仿宋_GB2312" w:eastAsia="仿宋_GB2312" w:hAnsi="Times New Roman" w:cs="Times New Roman" w:hint="eastAsia"/>
          <w:sz w:val="32"/>
          <w:szCs w:val="32"/>
        </w:rPr>
        <w:t>客户端软件</w:t>
      </w:r>
      <w:r w:rsidR="00E52A70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65766" w:rsidRPr="0044482B">
        <w:rPr>
          <w:rFonts w:ascii="仿宋_GB2312" w:eastAsia="仿宋_GB2312" w:hAnsi="Times New Roman" w:cs="Times New Roman"/>
          <w:sz w:val="32"/>
          <w:szCs w:val="32"/>
        </w:rPr>
        <w:t>下载网址：</w:t>
      </w:r>
    </w:p>
    <w:p w14:paraId="4931B733" w14:textId="6DE9FBCB" w:rsidR="0044482B" w:rsidRDefault="005B050E" w:rsidP="0082213E">
      <w:pPr>
        <w:spacing w:line="480" w:lineRule="exact"/>
        <w:jc w:val="left"/>
        <w:rPr>
          <w:rStyle w:val="a7"/>
          <w:sz w:val="24"/>
          <w:szCs w:val="24"/>
        </w:rPr>
      </w:pPr>
      <w:hyperlink r:id="rId8" w:history="1">
        <w:r w:rsidR="00165766">
          <w:rPr>
            <w:rStyle w:val="a7"/>
            <w:sz w:val="24"/>
            <w:szCs w:val="24"/>
          </w:rPr>
          <w:t>https://cloud.tencent.com/act/event/tencentmeeting_free?fromSource=gwzcw.3375071.3375071.3375071&amp;utm_medium=cpc&amp;utm_id=gwzcw.3375071.3375071.3375071</w:t>
        </w:r>
      </w:hyperlink>
    </w:p>
    <w:p w14:paraId="3E98F9B6" w14:textId="0800B9AC" w:rsidR="00AD6EF4" w:rsidRPr="00AD6EF4" w:rsidRDefault="00153041" w:rsidP="00D27938">
      <w:pPr>
        <w:autoSpaceDE w:val="0"/>
        <w:autoSpaceDN w:val="0"/>
        <w:adjustRightInd w:val="0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二</w:t>
      </w:r>
      <w:r w:rsidR="00AD6EF4">
        <w:rPr>
          <w:rFonts w:ascii="宋体" w:eastAsia="宋体" w:cs="宋体" w:hint="eastAsia"/>
          <w:b/>
          <w:bCs/>
          <w:kern w:val="0"/>
          <w:sz w:val="28"/>
          <w:szCs w:val="28"/>
        </w:rPr>
        <w:t>、登录方式</w:t>
      </w:r>
    </w:p>
    <w:p w14:paraId="0FF53085" w14:textId="485EEBD2" w:rsidR="00FF5613" w:rsidRPr="00E169DA" w:rsidRDefault="006B0382" w:rsidP="0082213E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</w:t>
      </w:r>
      <w:r w:rsidR="00FF5613" w:rsidRPr="00FF561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AD6EF4">
        <w:rPr>
          <w:rFonts w:ascii="仿宋_GB2312" w:eastAsia="仿宋_GB2312" w:hAnsi="Times New Roman" w:cs="Times New Roman" w:hint="eastAsia"/>
          <w:sz w:val="32"/>
          <w:szCs w:val="32"/>
        </w:rPr>
        <w:t>电脑</w:t>
      </w:r>
      <w:r w:rsidR="00FF5613" w:rsidRPr="00FF5613">
        <w:rPr>
          <w:rFonts w:ascii="仿宋_GB2312" w:eastAsia="仿宋_GB2312" w:hAnsi="Times New Roman" w:cs="Times New Roman" w:hint="eastAsia"/>
          <w:sz w:val="32"/>
          <w:szCs w:val="32"/>
        </w:rPr>
        <w:t>登</w:t>
      </w:r>
      <w:r w:rsidR="00AD6EF4">
        <w:rPr>
          <w:rFonts w:ascii="仿宋_GB2312" w:eastAsia="仿宋_GB2312" w:hAnsi="Times New Roman" w:cs="Times New Roman" w:hint="eastAsia"/>
          <w:sz w:val="32"/>
          <w:szCs w:val="32"/>
        </w:rPr>
        <w:t>录</w:t>
      </w:r>
      <w:r w:rsidR="004D075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4D075A" w:rsidRPr="00E169DA">
        <w:rPr>
          <w:rFonts w:ascii="仿宋_GB2312" w:eastAsia="仿宋_GB2312" w:hAnsi="Times New Roman" w:cs="Times New Roman" w:hint="eastAsia"/>
          <w:sz w:val="32"/>
          <w:szCs w:val="32"/>
        </w:rPr>
        <w:t>请使用带有摄像头和麦克风的电脑）</w:t>
      </w:r>
    </w:p>
    <w:p w14:paraId="5FFAD9B6" w14:textId="35CB4411" w:rsidR="00153041" w:rsidRPr="00E169DA" w:rsidRDefault="00153041" w:rsidP="00E169DA">
      <w:pPr>
        <w:spacing w:line="4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169DA">
        <w:rPr>
          <w:rFonts w:ascii="仿宋_GB2312" w:eastAsia="仿宋_GB2312" w:hAnsi="Times New Roman" w:cs="Times New Roman" w:hint="eastAsia"/>
          <w:sz w:val="32"/>
          <w:szCs w:val="32"/>
        </w:rPr>
        <w:t>运行“腾讯会议”，</w:t>
      </w:r>
      <w:r w:rsidR="00A759DF" w:rsidRPr="00E169DA">
        <w:rPr>
          <w:rFonts w:ascii="仿宋_GB2312" w:eastAsia="仿宋_GB2312" w:hAnsi="Times New Roman" w:cs="Times New Roman" w:hint="eastAsia"/>
          <w:sz w:val="32"/>
          <w:szCs w:val="32"/>
        </w:rPr>
        <w:t>点</w:t>
      </w:r>
      <w:r w:rsidR="00FF5613" w:rsidRPr="00E169DA">
        <w:rPr>
          <w:rFonts w:ascii="仿宋_GB2312" w:eastAsia="仿宋_GB2312" w:hAnsi="Times New Roman" w:cs="Times New Roman" w:hint="eastAsia"/>
          <w:sz w:val="32"/>
          <w:szCs w:val="32"/>
        </w:rPr>
        <w:t xml:space="preserve"> “</w:t>
      </w:r>
      <w:r w:rsidR="0047154E" w:rsidRPr="00E169DA">
        <w:rPr>
          <w:rFonts w:ascii="仿宋_GB2312" w:eastAsia="仿宋_GB2312" w:hAnsi="Times New Roman" w:cs="Times New Roman" w:hint="eastAsia"/>
          <w:sz w:val="32"/>
          <w:szCs w:val="32"/>
        </w:rPr>
        <w:t>加入会议</w:t>
      </w:r>
      <w:r w:rsidR="00FF5613" w:rsidRPr="00E169DA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D0213F" w:rsidRPr="00E169D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41584AA" w14:textId="339DC0C9" w:rsidR="00153041" w:rsidRDefault="00153041" w:rsidP="00FF5613">
      <w:pPr>
        <w:spacing w:line="300" w:lineRule="auto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D2767" wp14:editId="4FE5FB4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8085" cy="1596390"/>
            <wp:effectExtent l="0" t="0" r="0" b="3810"/>
            <wp:wrapSquare wrapText="bothSides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99CC3" w14:textId="77777777" w:rsidR="00DB6FBD" w:rsidRDefault="00DB6FBD" w:rsidP="00FF5613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13FFBD98" w14:textId="77777777" w:rsidR="00DB6FBD" w:rsidRDefault="00DB6FBD" w:rsidP="00FF5613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5193CCB" w14:textId="77777777" w:rsidR="00DB6FBD" w:rsidRDefault="00DB6FBD" w:rsidP="00FF5613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2110617" w14:textId="098E66F1" w:rsidR="00153041" w:rsidRDefault="00F25B5F" w:rsidP="00FF5613">
      <w:pPr>
        <w:spacing w:line="300" w:lineRule="auto"/>
        <w:jc w:val="lef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5BE712" wp14:editId="0667AE69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1561267" cy="2586621"/>
            <wp:effectExtent l="19050" t="19050" r="20320" b="234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67" cy="25866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0213F" w:rsidRPr="00E169DA">
        <w:rPr>
          <w:rFonts w:ascii="仿宋_GB2312" w:eastAsia="仿宋_GB2312" w:hAnsi="Times New Roman" w:cs="Times New Roman" w:hint="eastAsia"/>
          <w:sz w:val="32"/>
          <w:szCs w:val="32"/>
        </w:rPr>
        <w:t>输入会议号（9位），</w:t>
      </w:r>
      <w:r w:rsidR="0047154E" w:rsidRPr="00E169DA">
        <w:rPr>
          <w:rFonts w:ascii="仿宋_GB2312" w:eastAsia="仿宋_GB2312" w:hAnsi="Times New Roman" w:cs="Times New Roman" w:hint="eastAsia"/>
          <w:sz w:val="32"/>
          <w:szCs w:val="32"/>
        </w:rPr>
        <w:t>修改名称为：学院+学号+姓名</w:t>
      </w:r>
      <w:r w:rsidR="00D0213F" w:rsidRPr="00E169DA">
        <w:rPr>
          <w:rFonts w:ascii="仿宋_GB2312" w:eastAsia="仿宋_GB2312" w:hAnsi="Times New Roman" w:cs="Times New Roman" w:hint="eastAsia"/>
          <w:sz w:val="32"/>
          <w:szCs w:val="32"/>
        </w:rPr>
        <w:t>，“会议设置”全部勾选，“加入会议”。</w:t>
      </w:r>
    </w:p>
    <w:p w14:paraId="035AFAE7" w14:textId="615D8985" w:rsidR="006B0382" w:rsidRDefault="006B0382" w:rsidP="00FF5613">
      <w:pPr>
        <w:spacing w:line="300" w:lineRule="auto"/>
        <w:jc w:val="left"/>
        <w:rPr>
          <w:noProof/>
        </w:rPr>
      </w:pPr>
      <w:r w:rsidRPr="006B0382">
        <w:rPr>
          <w:noProof/>
        </w:rPr>
        <w:t xml:space="preserve"> </w:t>
      </w:r>
    </w:p>
    <w:p w14:paraId="48ACCD99" w14:textId="2B8E34DA" w:rsidR="000119ED" w:rsidRDefault="000119ED" w:rsidP="00FF5613">
      <w:pPr>
        <w:spacing w:line="300" w:lineRule="auto"/>
        <w:jc w:val="left"/>
        <w:rPr>
          <w:noProof/>
        </w:rPr>
      </w:pPr>
    </w:p>
    <w:p w14:paraId="1F9BEC46" w14:textId="3BC40123" w:rsidR="000119ED" w:rsidRDefault="000119ED" w:rsidP="00FF5613">
      <w:pPr>
        <w:spacing w:line="300" w:lineRule="auto"/>
        <w:jc w:val="left"/>
        <w:rPr>
          <w:noProof/>
        </w:rPr>
      </w:pPr>
    </w:p>
    <w:p w14:paraId="696C6F08" w14:textId="7FEC8581" w:rsidR="000119ED" w:rsidRDefault="000119ED" w:rsidP="00FF5613">
      <w:pPr>
        <w:spacing w:line="300" w:lineRule="auto"/>
        <w:jc w:val="left"/>
        <w:rPr>
          <w:noProof/>
        </w:rPr>
      </w:pPr>
    </w:p>
    <w:p w14:paraId="2FCAB2E1" w14:textId="0E3D35E3" w:rsidR="000119ED" w:rsidRDefault="000119ED" w:rsidP="00FF5613">
      <w:pPr>
        <w:spacing w:line="300" w:lineRule="auto"/>
        <w:jc w:val="left"/>
        <w:rPr>
          <w:noProof/>
        </w:rPr>
      </w:pPr>
    </w:p>
    <w:p w14:paraId="5D48F844" w14:textId="77777777" w:rsidR="000119ED" w:rsidRDefault="000119ED" w:rsidP="00FF5613">
      <w:pPr>
        <w:spacing w:line="300" w:lineRule="auto"/>
        <w:jc w:val="left"/>
        <w:rPr>
          <w:noProof/>
        </w:rPr>
      </w:pPr>
    </w:p>
    <w:p w14:paraId="53A07361" w14:textId="09EF11FB" w:rsidR="006B0382" w:rsidRPr="00E169DA" w:rsidRDefault="006B0382" w:rsidP="00E169DA">
      <w:pPr>
        <w:spacing w:line="4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169DA">
        <w:rPr>
          <w:rFonts w:ascii="仿宋_GB2312" w:eastAsia="仿宋_GB2312" w:hAnsi="Times New Roman" w:cs="Times New Roman" w:hint="eastAsia"/>
          <w:sz w:val="32"/>
          <w:szCs w:val="32"/>
        </w:rPr>
        <w:t>输入手机号码和验证码，</w:t>
      </w:r>
      <w:r w:rsidR="00D038D8" w:rsidRPr="00E169DA">
        <w:rPr>
          <w:rFonts w:ascii="仿宋_GB2312" w:eastAsia="仿宋_GB2312" w:hAnsi="Times New Roman" w:cs="Times New Roman" w:hint="eastAsia"/>
          <w:sz w:val="32"/>
          <w:szCs w:val="32"/>
        </w:rPr>
        <w:t>即可进入会议房间。</w:t>
      </w:r>
    </w:p>
    <w:p w14:paraId="64ED05D3" w14:textId="1C515451" w:rsidR="0047154E" w:rsidRPr="000119ED" w:rsidRDefault="006B0382" w:rsidP="00FF5613">
      <w:pPr>
        <w:spacing w:line="300" w:lineRule="auto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554A489" wp14:editId="240E6CE7">
            <wp:extent cx="1783829" cy="2111181"/>
            <wp:effectExtent l="12700" t="12700" r="698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3250" cy="21696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B4B6B" w14:textId="04936257" w:rsidR="00E169DA" w:rsidRPr="00E169DA" w:rsidRDefault="006B0382" w:rsidP="00FF5613">
      <w:pPr>
        <w:spacing w:line="300" w:lineRule="auto"/>
        <w:jc w:val="left"/>
        <w:rPr>
          <w:sz w:val="24"/>
          <w:szCs w:val="24"/>
        </w:rPr>
      </w:pPr>
      <w:r w:rsidRPr="00E169DA">
        <w:rPr>
          <w:rFonts w:ascii="仿宋_GB2312" w:eastAsia="仿宋_GB2312" w:hAnsi="Times New Roman" w:cs="Times New Roman" w:hint="eastAsia"/>
          <w:sz w:val="32"/>
          <w:szCs w:val="32"/>
        </w:rPr>
        <w:t>进入</w:t>
      </w:r>
      <w:r w:rsidR="0094711E" w:rsidRPr="00E169DA">
        <w:rPr>
          <w:rFonts w:ascii="仿宋_GB2312" w:eastAsia="仿宋_GB2312" w:hAnsi="Times New Roman" w:cs="Times New Roman" w:hint="eastAsia"/>
          <w:sz w:val="32"/>
          <w:szCs w:val="32"/>
        </w:rPr>
        <w:t>会议房间后，点击左上角</w:t>
      </w:r>
      <w:r w:rsidR="0094711E" w:rsidRPr="00E169DA">
        <w:rPr>
          <w:rFonts w:ascii="仿宋_GB2312" w:eastAsia="仿宋_GB2312" w:hAnsi="Times New Roman" w:cs="Times New Roman"/>
          <w:noProof/>
          <w:sz w:val="32"/>
          <w:szCs w:val="32"/>
        </w:rPr>
        <w:drawing>
          <wp:inline distT="0" distB="0" distL="0" distR="0" wp14:anchorId="5FE3A5D1" wp14:editId="2B543DB5">
            <wp:extent cx="304123" cy="270344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659" cy="2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11E" w:rsidRPr="00E169DA">
        <w:rPr>
          <w:rFonts w:ascii="仿宋_GB2312" w:eastAsia="仿宋_GB2312" w:hAnsi="Times New Roman" w:cs="Times New Roman" w:hint="eastAsia"/>
          <w:sz w:val="32"/>
          <w:szCs w:val="32"/>
        </w:rPr>
        <w:t>核实</w:t>
      </w:r>
      <w:r w:rsidR="00D0213F" w:rsidRPr="00E169DA">
        <w:rPr>
          <w:rFonts w:ascii="仿宋_GB2312" w:eastAsia="仿宋_GB2312" w:hAnsi="Times New Roman" w:cs="Times New Roman" w:hint="eastAsia"/>
          <w:sz w:val="32"/>
          <w:szCs w:val="32"/>
        </w:rPr>
        <w:t>考场</w:t>
      </w:r>
      <w:r w:rsidR="0094711E" w:rsidRPr="00E169DA">
        <w:rPr>
          <w:rFonts w:ascii="仿宋_GB2312" w:eastAsia="仿宋_GB2312" w:hAnsi="Times New Roman" w:cs="Times New Roman" w:hint="eastAsia"/>
          <w:sz w:val="32"/>
          <w:szCs w:val="32"/>
        </w:rPr>
        <w:t>信息</w:t>
      </w:r>
      <w:r w:rsidR="0094711E">
        <w:rPr>
          <w:rFonts w:hint="eastAsia"/>
          <w:sz w:val="24"/>
          <w:szCs w:val="24"/>
        </w:rPr>
        <w:t>。</w:t>
      </w:r>
      <w:r w:rsidR="0094711E">
        <w:rPr>
          <w:noProof/>
        </w:rPr>
        <w:drawing>
          <wp:inline distT="0" distB="0" distL="0" distR="0" wp14:anchorId="0F887BF1" wp14:editId="0CE23087">
            <wp:extent cx="4219731" cy="2173801"/>
            <wp:effectExtent l="12700" t="12700" r="952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1577" cy="21953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3167EB" w14:textId="2199F5AA" w:rsidR="0094711E" w:rsidRDefault="0094711E" w:rsidP="0082213E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4711E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手机登录</w:t>
      </w:r>
    </w:p>
    <w:p w14:paraId="5AD7B748" w14:textId="4C0A83C1" w:rsidR="002F28F2" w:rsidRPr="00AE3AC8" w:rsidRDefault="00D0213F" w:rsidP="00AE3AC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运行</w:t>
      </w:r>
      <w:r w:rsidR="007B0504">
        <w:rPr>
          <w:rFonts w:ascii="仿宋_GB2312" w:eastAsia="仿宋_GB2312" w:hAnsi="Times New Roman" w:cs="Times New Roman" w:hint="eastAsia"/>
          <w:sz w:val="32"/>
          <w:szCs w:val="32"/>
        </w:rPr>
        <w:t>“腾讯会议”</w:t>
      </w:r>
      <w:r w:rsidR="007B0504">
        <w:rPr>
          <w:noProof/>
        </w:rPr>
        <w:drawing>
          <wp:inline distT="0" distB="0" distL="0" distR="0" wp14:anchorId="41419FBA" wp14:editId="0D996DA7">
            <wp:extent cx="366698" cy="415844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10" cy="44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0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加入会议</w:t>
      </w:r>
      <w:r w:rsidR="007B0504">
        <w:rPr>
          <w:noProof/>
        </w:rPr>
        <w:drawing>
          <wp:inline distT="0" distB="0" distL="0" distR="0" wp14:anchorId="68C5D39C" wp14:editId="32090A0E">
            <wp:extent cx="1167131" cy="502170"/>
            <wp:effectExtent l="0" t="0" r="127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9453" cy="55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46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F28F2">
        <w:rPr>
          <w:rFonts w:ascii="仿宋_GB2312" w:eastAsia="仿宋_GB2312" w:hAnsi="Times New Roman" w:cs="Times New Roman" w:hint="eastAsia"/>
          <w:sz w:val="32"/>
          <w:szCs w:val="32"/>
        </w:rPr>
        <w:t>按要</w:t>
      </w:r>
      <w:r w:rsidR="002F28F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求填写</w:t>
      </w:r>
      <w:r w:rsidR="00FA1946">
        <w:rPr>
          <w:rFonts w:ascii="仿宋_GB2312" w:eastAsia="仿宋_GB2312" w:hAnsi="Times New Roman" w:cs="Times New Roman" w:hint="eastAsia"/>
          <w:sz w:val="32"/>
          <w:szCs w:val="32"/>
        </w:rPr>
        <w:t>本人考场对应的</w:t>
      </w:r>
      <w:proofErr w:type="gramStart"/>
      <w:r w:rsidR="00FA1946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proofErr w:type="gramEnd"/>
      <w:r w:rsidR="002F28F2">
        <w:rPr>
          <w:rFonts w:ascii="仿宋_GB2312" w:eastAsia="仿宋_GB2312" w:hAnsi="Times New Roman" w:cs="Times New Roman" w:hint="eastAsia"/>
          <w:sz w:val="32"/>
          <w:szCs w:val="32"/>
        </w:rPr>
        <w:t>会议号、修改名称为：学院+学号+姓名、</w:t>
      </w:r>
      <w:r w:rsidR="00FA1946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2F28F2">
        <w:rPr>
          <w:rFonts w:ascii="仿宋_GB2312" w:eastAsia="仿宋_GB2312" w:hAnsi="Times New Roman" w:cs="Times New Roman" w:hint="eastAsia"/>
          <w:sz w:val="32"/>
          <w:szCs w:val="32"/>
        </w:rPr>
        <w:t>入会选项</w:t>
      </w:r>
      <w:r w:rsidR="00FA1946">
        <w:rPr>
          <w:rFonts w:ascii="仿宋_GB2312" w:eastAsia="仿宋_GB2312" w:hAnsi="Times New Roman" w:cs="Times New Roman" w:hint="eastAsia"/>
          <w:sz w:val="32"/>
          <w:szCs w:val="32"/>
        </w:rPr>
        <w:t>”各项</w:t>
      </w:r>
      <w:r w:rsidR="002F28F2">
        <w:rPr>
          <w:rFonts w:ascii="仿宋_GB2312" w:eastAsia="仿宋_GB2312" w:hAnsi="Times New Roman" w:cs="Times New Roman" w:hint="eastAsia"/>
          <w:sz w:val="32"/>
          <w:szCs w:val="32"/>
        </w:rPr>
        <w:t>全部开启</w:t>
      </w:r>
      <w:r w:rsidR="00B6144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42480">
        <w:rPr>
          <w:rFonts w:ascii="仿宋_GB2312" w:eastAsia="仿宋_GB2312" w:hAnsi="Times New Roman" w:cs="Times New Roman" w:hint="eastAsia"/>
          <w:sz w:val="32"/>
          <w:szCs w:val="32"/>
        </w:rPr>
        <w:t>方可进入考试房间</w:t>
      </w:r>
      <w:r w:rsidR="00B8543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779DBE4" w14:textId="2F274E55" w:rsidR="003D151F" w:rsidRDefault="002F28F2" w:rsidP="00FF5613">
      <w:pPr>
        <w:spacing w:line="300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7E63AD58" wp14:editId="44A3C3CA">
            <wp:extent cx="1528480" cy="1924216"/>
            <wp:effectExtent l="12700" t="12700" r="8255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6537" cy="19721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F28F2">
        <w:rPr>
          <w:noProof/>
        </w:rPr>
        <w:t xml:space="preserve"> </w:t>
      </w:r>
      <w:r>
        <w:rPr>
          <w:noProof/>
        </w:rPr>
        <w:t xml:space="preserve">   </w:t>
      </w:r>
      <w:r w:rsidR="00FC5748">
        <w:rPr>
          <w:noProof/>
        </w:rPr>
        <w:drawing>
          <wp:inline distT="0" distB="0" distL="0" distR="0" wp14:anchorId="52D97AF1" wp14:editId="72A48FA8">
            <wp:extent cx="2973788" cy="2476974"/>
            <wp:effectExtent l="12700" t="12700" r="1079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3935" cy="24770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F4E12F" w14:textId="4AC5EF96" w:rsidR="00C65DBA" w:rsidRPr="0082213E" w:rsidRDefault="00C65DBA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开考前至少提前1</w:t>
      </w: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分钟进入考场，开启语音、视频。准备就绪后，使摄像头能清晰展示自己面部及桌面情况</w:t>
      </w:r>
      <w:r w:rsidR="00F25B5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82213E">
        <w:rPr>
          <w:rFonts w:ascii="仿宋_GB2312" w:eastAsia="仿宋_GB2312" w:hAnsi="Times New Roman" w:cs="Times New Roman" w:hint="eastAsia"/>
          <w:sz w:val="32"/>
          <w:szCs w:val="32"/>
        </w:rPr>
        <w:t>按监考员的要求进行身份核查。考试过程中，不得关闭摄像头和语音，不得中途离开。</w:t>
      </w:r>
    </w:p>
    <w:p w14:paraId="7EBD808A" w14:textId="4F51DE37" w:rsidR="005C2470" w:rsidRPr="00AD6EF4" w:rsidRDefault="00FA1946" w:rsidP="002B7997">
      <w:pPr>
        <w:autoSpaceDE w:val="0"/>
        <w:autoSpaceDN w:val="0"/>
        <w:adjustRightInd w:val="0"/>
        <w:spacing w:line="480" w:lineRule="exact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三</w:t>
      </w:r>
      <w:r w:rsidR="005C2470">
        <w:rPr>
          <w:rFonts w:ascii="宋体" w:eastAsia="宋体" w:cs="宋体" w:hint="eastAsia"/>
          <w:b/>
          <w:bCs/>
          <w:kern w:val="0"/>
          <w:sz w:val="28"/>
          <w:szCs w:val="28"/>
        </w:rPr>
        <w:t>、</w:t>
      </w:r>
      <w:r w:rsidR="009F7BDB">
        <w:rPr>
          <w:rFonts w:ascii="宋体" w:eastAsia="宋体" w:cs="宋体" w:hint="eastAsia"/>
          <w:b/>
          <w:bCs/>
          <w:kern w:val="0"/>
          <w:sz w:val="28"/>
          <w:szCs w:val="28"/>
        </w:rPr>
        <w:t>查看试题</w:t>
      </w:r>
    </w:p>
    <w:p w14:paraId="69EBDD78" w14:textId="233F68EA" w:rsidR="006B72FB" w:rsidRPr="000E79C0" w:rsidRDefault="00C65DBA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提前加入本考场对应的Q</w:t>
      </w:r>
      <w:r>
        <w:rPr>
          <w:rFonts w:ascii="仿宋_GB2312" w:eastAsia="仿宋_GB2312" w:hAnsi="Times New Roman" w:cs="Times New Roman"/>
          <w:sz w:val="32"/>
          <w:szCs w:val="32"/>
        </w:rPr>
        <w:t>Q</w:t>
      </w:r>
      <w:r>
        <w:rPr>
          <w:rFonts w:ascii="仿宋_GB2312" w:eastAsia="仿宋_GB2312" w:hAnsi="Times New Roman" w:cs="Times New Roman" w:hint="eastAsia"/>
          <w:sz w:val="32"/>
          <w:szCs w:val="32"/>
        </w:rPr>
        <w:t>群。申请身份验证信息填写“学院+学号+姓名”。入群后修改昵称为“学院+学号+姓名”。</w:t>
      </w:r>
      <w:r w:rsidR="00AE3AC8">
        <w:rPr>
          <w:rFonts w:ascii="仿宋_GB2312" w:eastAsia="仿宋_GB2312" w:hAnsi="Times New Roman" w:cs="Times New Roman" w:hint="eastAsia"/>
          <w:sz w:val="32"/>
          <w:szCs w:val="32"/>
        </w:rPr>
        <w:t>待监考老师发布试题后，</w:t>
      </w:r>
      <w:r w:rsidR="00B149D5" w:rsidRPr="0098472C">
        <w:rPr>
          <w:rFonts w:ascii="仿宋_GB2312" w:eastAsia="仿宋_GB2312" w:hAnsi="Times New Roman" w:cs="Times New Roman" w:hint="eastAsia"/>
          <w:sz w:val="32"/>
          <w:szCs w:val="32"/>
        </w:rPr>
        <w:t>在自行打印好的答题册上作答。</w:t>
      </w:r>
    </w:p>
    <w:p w14:paraId="118EDD85" w14:textId="6207023F" w:rsidR="0098472C" w:rsidRPr="00D27938" w:rsidRDefault="00AE3AC8" w:rsidP="002B7997">
      <w:pPr>
        <w:autoSpaceDE w:val="0"/>
        <w:autoSpaceDN w:val="0"/>
        <w:adjustRightInd w:val="0"/>
        <w:spacing w:line="480" w:lineRule="exact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 w:rsidRPr="00D27938">
        <w:rPr>
          <w:rFonts w:ascii="宋体" w:eastAsia="宋体" w:cs="宋体" w:hint="eastAsia"/>
          <w:b/>
          <w:bCs/>
          <w:kern w:val="0"/>
          <w:sz w:val="28"/>
          <w:szCs w:val="28"/>
        </w:rPr>
        <w:t>四</w:t>
      </w:r>
      <w:r w:rsidR="0098472C" w:rsidRPr="00D27938">
        <w:rPr>
          <w:rFonts w:ascii="宋体" w:eastAsia="宋体" w:cs="宋体" w:hint="eastAsia"/>
          <w:b/>
          <w:bCs/>
          <w:kern w:val="0"/>
          <w:sz w:val="28"/>
          <w:szCs w:val="28"/>
        </w:rPr>
        <w:t>、答卷上传</w:t>
      </w:r>
    </w:p>
    <w:p w14:paraId="114C6821" w14:textId="77777777" w:rsidR="004A0878" w:rsidRPr="004A0878" w:rsidRDefault="004A0878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A0878">
        <w:rPr>
          <w:rFonts w:ascii="仿宋_GB2312" w:eastAsia="仿宋_GB2312" w:hAnsi="Times New Roman" w:cs="Times New Roman" w:hint="eastAsia"/>
          <w:sz w:val="32"/>
          <w:szCs w:val="32"/>
        </w:rPr>
        <w:t>考试结束后5分钟内将答题</w:t>
      </w:r>
      <w:proofErr w:type="gramStart"/>
      <w:r w:rsidRPr="004A0878">
        <w:rPr>
          <w:rFonts w:ascii="仿宋_GB2312" w:eastAsia="仿宋_GB2312" w:hAnsi="Times New Roman" w:cs="Times New Roman" w:hint="eastAsia"/>
          <w:sz w:val="32"/>
          <w:szCs w:val="32"/>
        </w:rPr>
        <w:t>册</w:t>
      </w:r>
      <w:proofErr w:type="gramEnd"/>
      <w:r w:rsidRPr="004A0878">
        <w:rPr>
          <w:rFonts w:ascii="仿宋_GB2312" w:eastAsia="仿宋_GB2312" w:hAnsi="Times New Roman" w:cs="Times New Roman" w:hint="eastAsia"/>
          <w:sz w:val="32"/>
          <w:szCs w:val="32"/>
        </w:rPr>
        <w:t>拍照，按监考员指定电子邮箱提交答卷图片，邮件主题为：学院+学号+姓名+课程名称，并自行保存答卷图片</w:t>
      </w:r>
      <w:proofErr w:type="gramStart"/>
      <w:r w:rsidRPr="004A0878">
        <w:rPr>
          <w:rFonts w:ascii="仿宋_GB2312" w:eastAsia="仿宋_GB2312" w:hAnsi="Times New Roman" w:cs="Times New Roman" w:hint="eastAsia"/>
          <w:sz w:val="32"/>
          <w:szCs w:val="32"/>
        </w:rPr>
        <w:t>至成绩</w:t>
      </w:r>
      <w:proofErr w:type="gramEnd"/>
      <w:r w:rsidRPr="004A0878">
        <w:rPr>
          <w:rFonts w:ascii="仿宋_GB2312" w:eastAsia="仿宋_GB2312" w:hAnsi="Times New Roman" w:cs="Times New Roman" w:hint="eastAsia"/>
          <w:sz w:val="32"/>
          <w:szCs w:val="32"/>
        </w:rPr>
        <w:t>公布。图片要求清晰、完整、端正、周边无杂物。确认提交成功后方可关闭设备、离开会议。</w:t>
      </w:r>
    </w:p>
    <w:p w14:paraId="5A2D6826" w14:textId="422BA5C9" w:rsidR="000E79C0" w:rsidRDefault="0098472C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8472C">
        <w:rPr>
          <w:rFonts w:ascii="仿宋_GB2312" w:eastAsia="仿宋_GB2312" w:hAnsi="Times New Roman" w:cs="Times New Roman"/>
          <w:sz w:val="32"/>
          <w:szCs w:val="32"/>
        </w:rPr>
        <w:t>1.</w:t>
      </w:r>
      <w:r w:rsidRPr="0098472C">
        <w:rPr>
          <w:rFonts w:ascii="仿宋_GB2312" w:eastAsia="仿宋_GB2312" w:hAnsi="Times New Roman" w:cs="Times New Roman" w:hint="eastAsia"/>
          <w:sz w:val="32"/>
          <w:szCs w:val="32"/>
        </w:rPr>
        <w:t>电脑版。</w:t>
      </w:r>
      <w:r w:rsidR="00AC6681">
        <w:rPr>
          <w:rFonts w:ascii="仿宋_GB2312" w:eastAsia="仿宋_GB2312" w:hAnsi="Times New Roman" w:cs="Times New Roman" w:hint="eastAsia"/>
          <w:sz w:val="32"/>
          <w:szCs w:val="32"/>
        </w:rPr>
        <w:t>登录邮箱</w:t>
      </w:r>
      <w:r w:rsidR="003D151F">
        <w:rPr>
          <w:rFonts w:ascii="仿宋_GB2312" w:eastAsia="仿宋_GB2312" w:hAnsi="Times New Roman" w:cs="Times New Roman" w:hint="eastAsia"/>
          <w:sz w:val="32"/>
          <w:szCs w:val="32"/>
        </w:rPr>
        <w:t>，根据监考老师提供的</w:t>
      </w:r>
      <w:r w:rsidR="00D55909">
        <w:rPr>
          <w:rFonts w:ascii="仿宋_GB2312" w:eastAsia="仿宋_GB2312" w:hAnsi="Times New Roman" w:cs="Times New Roman" w:hint="eastAsia"/>
          <w:sz w:val="32"/>
          <w:szCs w:val="32"/>
        </w:rPr>
        <w:t>电子邮箱，发送答卷。邮件主题为：学院+学号+姓名+课程名称。</w:t>
      </w:r>
      <w:r w:rsidR="000E79C0">
        <w:rPr>
          <w:rFonts w:ascii="仿宋_GB2312" w:eastAsia="仿宋_GB2312" w:hAnsi="Times New Roman" w:cs="Times New Roman" w:hint="eastAsia"/>
          <w:sz w:val="32"/>
          <w:szCs w:val="32"/>
        </w:rPr>
        <w:t>答题</w:t>
      </w:r>
      <w:proofErr w:type="gramStart"/>
      <w:r w:rsidR="000E79C0">
        <w:rPr>
          <w:rFonts w:ascii="仿宋_GB2312" w:eastAsia="仿宋_GB2312" w:hAnsi="Times New Roman" w:cs="Times New Roman" w:hint="eastAsia"/>
          <w:sz w:val="32"/>
          <w:szCs w:val="32"/>
        </w:rPr>
        <w:t>册</w:t>
      </w:r>
      <w:proofErr w:type="gramEnd"/>
      <w:r w:rsidR="000E79C0">
        <w:rPr>
          <w:rFonts w:ascii="仿宋_GB2312" w:eastAsia="仿宋_GB2312" w:hAnsi="Times New Roman" w:cs="Times New Roman" w:hint="eastAsia"/>
          <w:sz w:val="32"/>
          <w:szCs w:val="32"/>
        </w:rPr>
        <w:t>拍照后，以“添加附件”形式</w:t>
      </w:r>
      <w:r w:rsidR="00D55909">
        <w:rPr>
          <w:rFonts w:ascii="仿宋_GB2312" w:eastAsia="仿宋_GB2312" w:hAnsi="Times New Roman" w:cs="Times New Roman" w:hint="eastAsia"/>
          <w:sz w:val="32"/>
          <w:szCs w:val="32"/>
        </w:rPr>
        <w:t>上传答卷</w:t>
      </w:r>
      <w:r w:rsidR="009A6FE7">
        <w:rPr>
          <w:rFonts w:ascii="仿宋_GB2312" w:eastAsia="仿宋_GB2312" w:hAnsi="Times New Roman" w:cs="Times New Roman" w:hint="eastAsia"/>
          <w:sz w:val="32"/>
          <w:szCs w:val="32"/>
        </w:rPr>
        <w:t>，添加完成后，点</w:t>
      </w:r>
      <w:r w:rsidR="009A6FE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“发送”。此操作须</w:t>
      </w:r>
      <w:r w:rsidR="00D55909">
        <w:rPr>
          <w:rFonts w:ascii="仿宋_GB2312" w:eastAsia="仿宋_GB2312" w:hAnsi="Times New Roman" w:cs="Times New Roman" w:hint="eastAsia"/>
          <w:sz w:val="32"/>
          <w:szCs w:val="32"/>
        </w:rPr>
        <w:t>在考试结束后5分钟内完成。</w:t>
      </w:r>
    </w:p>
    <w:p w14:paraId="797E5585" w14:textId="40B97C7B" w:rsidR="004A0878" w:rsidRDefault="000E79C0" w:rsidP="0072252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F15C8E" wp14:editId="0140B286">
            <wp:extent cx="2928324" cy="1874616"/>
            <wp:effectExtent l="19050" t="19050" r="24765" b="114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5076" cy="18789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25B5F">
        <w:rPr>
          <w:noProof/>
        </w:rPr>
        <w:t xml:space="preserve">    </w:t>
      </w:r>
      <w:r w:rsidR="009A6FE7">
        <w:rPr>
          <w:noProof/>
        </w:rPr>
        <w:drawing>
          <wp:inline distT="0" distB="0" distL="0" distR="0" wp14:anchorId="79526638" wp14:editId="497EF3C1">
            <wp:extent cx="1217330" cy="521228"/>
            <wp:effectExtent l="19050" t="19050" r="20955" b="1270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8584" cy="5260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9B8691" w14:textId="7A0758BA" w:rsidR="00514A97" w:rsidRPr="00D30ADB" w:rsidRDefault="00514A97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2.手机版。点开QQ邮箱APP，按下图填写：收件人（答卷回收指定邮箱）、</w:t>
      </w:r>
      <w:r w:rsidR="00D30ADB">
        <w:rPr>
          <w:rFonts w:ascii="仿宋_GB2312" w:eastAsia="仿宋_GB2312" w:hAnsi="Times New Roman" w:cs="Times New Roman" w:hint="eastAsia"/>
          <w:sz w:val="32"/>
          <w:szCs w:val="32"/>
        </w:rPr>
        <w:t>发件人（考生本人邮箱）、主题（学院学号姓名课程名称）、点开回形针标志</w:t>
      </w:r>
      <w:r w:rsidR="00D30ADB" w:rsidRPr="004A0878">
        <w:rPr>
          <w:rFonts w:ascii="仿宋_GB2312" w:eastAsia="仿宋_GB2312" w:hAnsi="Times New Roman" w:cs="Times New Roman"/>
          <w:noProof/>
          <w:sz w:val="32"/>
          <w:szCs w:val="32"/>
        </w:rPr>
        <w:drawing>
          <wp:inline distT="0" distB="0" distL="0" distR="0" wp14:anchorId="6D1628A8" wp14:editId="062294DE">
            <wp:extent cx="361905" cy="238095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ADB">
        <w:rPr>
          <w:rFonts w:ascii="仿宋_GB2312" w:eastAsia="仿宋_GB2312" w:hAnsi="Times New Roman" w:cs="Times New Roman" w:hint="eastAsia"/>
          <w:sz w:val="32"/>
          <w:szCs w:val="32"/>
        </w:rPr>
        <w:t>，添加答卷图片</w:t>
      </w:r>
      <w:r w:rsidR="00D30ADB" w:rsidRPr="004A0878">
        <w:rPr>
          <w:rFonts w:ascii="仿宋_GB2312" w:eastAsia="仿宋_GB2312" w:hAnsi="Times New Roman" w:cs="Times New Roman"/>
          <w:noProof/>
          <w:sz w:val="32"/>
          <w:szCs w:val="32"/>
        </w:rPr>
        <w:drawing>
          <wp:inline distT="0" distB="0" distL="0" distR="0" wp14:anchorId="297968E3" wp14:editId="31B98A5B">
            <wp:extent cx="428571" cy="257143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571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ADB">
        <w:rPr>
          <w:rFonts w:ascii="仿宋_GB2312" w:eastAsia="仿宋_GB2312" w:hAnsi="Times New Roman" w:cs="Times New Roman" w:hint="eastAsia"/>
          <w:sz w:val="32"/>
          <w:szCs w:val="32"/>
        </w:rPr>
        <w:t>，确认添加后，点“发送”。此操作须在考试结束后5分钟内完成。</w:t>
      </w:r>
    </w:p>
    <w:p w14:paraId="3C8C8F75" w14:textId="101ED863" w:rsidR="00514A97" w:rsidRDefault="00514A97" w:rsidP="0072252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E188E39" wp14:editId="79F01EA9">
            <wp:extent cx="2238375" cy="2984500"/>
            <wp:effectExtent l="19050" t="19050" r="28575" b="254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5690" cy="3140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210941" w14:textId="7AB05520" w:rsidR="00D27938" w:rsidRDefault="00D27938" w:rsidP="002B7997">
      <w:pPr>
        <w:autoSpaceDE w:val="0"/>
        <w:autoSpaceDN w:val="0"/>
        <w:adjustRightInd w:val="0"/>
        <w:spacing w:line="480" w:lineRule="exact"/>
        <w:ind w:firstLineChars="200" w:firstLine="562"/>
        <w:jc w:val="left"/>
        <w:rPr>
          <w:rFonts w:ascii="宋体" w:eastAsia="宋体" w:cs="宋体"/>
          <w:b/>
          <w:bCs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五、特别提醒</w:t>
      </w:r>
    </w:p>
    <w:p w14:paraId="59BEB2AC" w14:textId="03D948AE" w:rsidR="00D27938" w:rsidRPr="00D27938" w:rsidRDefault="00D27938" w:rsidP="002B7997">
      <w:pPr>
        <w:spacing w:line="4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27938">
        <w:rPr>
          <w:rFonts w:ascii="仿宋_GB2312" w:eastAsia="仿宋_GB2312" w:hAnsi="Times New Roman" w:cs="Times New Roman" w:hint="eastAsia"/>
          <w:sz w:val="32"/>
          <w:szCs w:val="32"/>
        </w:rPr>
        <w:t>未及时进入会议或未按时参加考核的考生按缺考处理。闭卷考试的课程不得翻阅资料，所有考试课程不得借助网络查阅或交流与试题相关的信息。</w:t>
      </w:r>
      <w:r w:rsidRPr="00D27938">
        <w:rPr>
          <w:rFonts w:ascii="仿宋_GB2312" w:eastAsia="仿宋_GB2312" w:hAnsi="Times New Roman" w:cs="Times New Roman"/>
          <w:sz w:val="32"/>
          <w:szCs w:val="32"/>
        </w:rPr>
        <w:t>如违反考试纪律，</w:t>
      </w:r>
      <w:r w:rsidRPr="00D27938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Pr="00D27938">
        <w:rPr>
          <w:rFonts w:ascii="仿宋_GB2312" w:eastAsia="仿宋_GB2312" w:hAnsi="Times New Roman" w:cs="Times New Roman"/>
          <w:sz w:val="32"/>
          <w:szCs w:val="32"/>
        </w:rPr>
        <w:t>将按《</w:t>
      </w:r>
      <w:r w:rsidRPr="00D27938">
        <w:rPr>
          <w:rFonts w:ascii="仿宋_GB2312" w:eastAsia="仿宋_GB2312" w:hAnsi="Times New Roman" w:cs="Times New Roman" w:hint="eastAsia"/>
          <w:sz w:val="32"/>
          <w:szCs w:val="32"/>
        </w:rPr>
        <w:t>湖南科技大学课程考核管理办法》相关规定</w:t>
      </w:r>
      <w:r w:rsidRPr="00D27938">
        <w:rPr>
          <w:rFonts w:ascii="仿宋_GB2312" w:eastAsia="仿宋_GB2312" w:hAnsi="Times New Roman" w:cs="Times New Roman"/>
          <w:sz w:val="32"/>
          <w:szCs w:val="32"/>
        </w:rPr>
        <w:t>进行严肃处理。</w:t>
      </w:r>
      <w:bookmarkStart w:id="0" w:name="_GoBack"/>
      <w:bookmarkEnd w:id="0"/>
    </w:p>
    <w:sectPr w:rsidR="00D27938" w:rsidRPr="00D27938" w:rsidSect="002B7997">
      <w:footerReference w:type="default" r:id="rId22"/>
      <w:pgSz w:w="11906" w:h="16838"/>
      <w:pgMar w:top="1418" w:right="1797" w:bottom="1361" w:left="1797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26EF1" w14:textId="77777777" w:rsidR="005B050E" w:rsidRDefault="005B050E" w:rsidP="00722520">
      <w:r>
        <w:separator/>
      </w:r>
    </w:p>
  </w:endnote>
  <w:endnote w:type="continuationSeparator" w:id="0">
    <w:p w14:paraId="01EAA176" w14:textId="77777777" w:rsidR="005B050E" w:rsidRDefault="005B050E" w:rsidP="0072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092499"/>
      <w:docPartObj>
        <w:docPartGallery w:val="Page Numbers (Bottom of Page)"/>
        <w:docPartUnique/>
      </w:docPartObj>
    </w:sdtPr>
    <w:sdtEndPr/>
    <w:sdtContent>
      <w:p w14:paraId="28761E2C" w14:textId="2CD5231F" w:rsidR="00DB6FBD" w:rsidRDefault="00DB6FBD">
        <w:pPr>
          <w:pStyle w:val="a5"/>
          <w:jc w:val="center"/>
        </w:pPr>
        <w:r w:rsidRPr="007D4720">
          <w:rPr>
            <w:sz w:val="21"/>
            <w:szCs w:val="21"/>
          </w:rPr>
          <w:fldChar w:fldCharType="begin"/>
        </w:r>
        <w:r w:rsidRPr="007D4720">
          <w:rPr>
            <w:sz w:val="21"/>
            <w:szCs w:val="21"/>
          </w:rPr>
          <w:instrText>PAGE   \* MERGEFORMAT</w:instrText>
        </w:r>
        <w:r w:rsidRPr="007D4720">
          <w:rPr>
            <w:sz w:val="21"/>
            <w:szCs w:val="21"/>
          </w:rPr>
          <w:fldChar w:fldCharType="separate"/>
        </w:r>
        <w:r w:rsidR="00E36F64" w:rsidRPr="007D4720">
          <w:rPr>
            <w:noProof/>
            <w:sz w:val="21"/>
            <w:szCs w:val="21"/>
            <w:lang w:val="zh-CN"/>
          </w:rPr>
          <w:t>1</w:t>
        </w:r>
        <w:r w:rsidRPr="007D4720">
          <w:rPr>
            <w:sz w:val="21"/>
            <w:szCs w:val="21"/>
          </w:rPr>
          <w:fldChar w:fldCharType="end"/>
        </w:r>
      </w:p>
    </w:sdtContent>
  </w:sdt>
  <w:p w14:paraId="078F33E8" w14:textId="77777777" w:rsidR="00DB6FBD" w:rsidRDefault="00DB6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0191" w14:textId="77777777" w:rsidR="005B050E" w:rsidRDefault="005B050E" w:rsidP="00722520">
      <w:r>
        <w:separator/>
      </w:r>
    </w:p>
  </w:footnote>
  <w:footnote w:type="continuationSeparator" w:id="0">
    <w:p w14:paraId="33A267DD" w14:textId="77777777" w:rsidR="005B050E" w:rsidRDefault="005B050E" w:rsidP="0072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F2"/>
    <w:rsid w:val="0000257E"/>
    <w:rsid w:val="000119ED"/>
    <w:rsid w:val="00032D51"/>
    <w:rsid w:val="00034249"/>
    <w:rsid w:val="00041F34"/>
    <w:rsid w:val="00054DE6"/>
    <w:rsid w:val="000E79C0"/>
    <w:rsid w:val="001417FC"/>
    <w:rsid w:val="0014281A"/>
    <w:rsid w:val="00153041"/>
    <w:rsid w:val="00165766"/>
    <w:rsid w:val="002B7997"/>
    <w:rsid w:val="002F28F2"/>
    <w:rsid w:val="00395492"/>
    <w:rsid w:val="003D151F"/>
    <w:rsid w:val="0044482B"/>
    <w:rsid w:val="0047154E"/>
    <w:rsid w:val="004A0878"/>
    <w:rsid w:val="004D075A"/>
    <w:rsid w:val="004E17F8"/>
    <w:rsid w:val="00514A97"/>
    <w:rsid w:val="00573B43"/>
    <w:rsid w:val="00581532"/>
    <w:rsid w:val="005B050E"/>
    <w:rsid w:val="005B060A"/>
    <w:rsid w:val="005C2470"/>
    <w:rsid w:val="005E2530"/>
    <w:rsid w:val="00643440"/>
    <w:rsid w:val="006B0382"/>
    <w:rsid w:val="006B72FB"/>
    <w:rsid w:val="00722520"/>
    <w:rsid w:val="007358AA"/>
    <w:rsid w:val="0073598A"/>
    <w:rsid w:val="007B0504"/>
    <w:rsid w:val="007B3BF2"/>
    <w:rsid w:val="007D4720"/>
    <w:rsid w:val="007E380B"/>
    <w:rsid w:val="0082213E"/>
    <w:rsid w:val="008F1514"/>
    <w:rsid w:val="00934E19"/>
    <w:rsid w:val="0094711E"/>
    <w:rsid w:val="00972157"/>
    <w:rsid w:val="00976A07"/>
    <w:rsid w:val="0098472C"/>
    <w:rsid w:val="009A6FE7"/>
    <w:rsid w:val="009B1A46"/>
    <w:rsid w:val="009B30A9"/>
    <w:rsid w:val="009F7BDB"/>
    <w:rsid w:val="00A759DF"/>
    <w:rsid w:val="00A94743"/>
    <w:rsid w:val="00AC6681"/>
    <w:rsid w:val="00AD6EF4"/>
    <w:rsid w:val="00AE3AC8"/>
    <w:rsid w:val="00B149D5"/>
    <w:rsid w:val="00B2682D"/>
    <w:rsid w:val="00B61447"/>
    <w:rsid w:val="00B85433"/>
    <w:rsid w:val="00BE420B"/>
    <w:rsid w:val="00C65DBA"/>
    <w:rsid w:val="00D0213F"/>
    <w:rsid w:val="00D038D8"/>
    <w:rsid w:val="00D27938"/>
    <w:rsid w:val="00D30ADB"/>
    <w:rsid w:val="00D55909"/>
    <w:rsid w:val="00D77EE2"/>
    <w:rsid w:val="00DB6FBD"/>
    <w:rsid w:val="00DD31F0"/>
    <w:rsid w:val="00DF0B78"/>
    <w:rsid w:val="00E169DA"/>
    <w:rsid w:val="00E36F64"/>
    <w:rsid w:val="00E52A70"/>
    <w:rsid w:val="00F25B5F"/>
    <w:rsid w:val="00F31A31"/>
    <w:rsid w:val="00F42480"/>
    <w:rsid w:val="00F90D6D"/>
    <w:rsid w:val="00FA1946"/>
    <w:rsid w:val="00FC5748"/>
    <w:rsid w:val="00FD2D7A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68BA"/>
  <w15:docId w15:val="{1FEF42F9-710D-4928-8A90-DDF7DF68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520"/>
    <w:rPr>
      <w:sz w:val="18"/>
      <w:szCs w:val="18"/>
    </w:rPr>
  </w:style>
  <w:style w:type="character" w:styleId="a7">
    <w:name w:val="Hyperlink"/>
    <w:uiPriority w:val="99"/>
    <w:unhideWhenUsed/>
    <w:rsid w:val="001657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14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1447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0213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0213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02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0213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0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tencent.com/act/event/tencentmeeting_free?fromSource=gwzcw.3375071.3375071.3375071&amp;utm_medium=cpc&amp;utm_id=gwzcw.3375071.3375071.3375071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Xi</dc:creator>
  <cp:keywords/>
  <dc:description/>
  <cp:lastModifiedBy>贺玲</cp:lastModifiedBy>
  <cp:revision>25</cp:revision>
  <dcterms:created xsi:type="dcterms:W3CDTF">2020-06-07T08:54:00Z</dcterms:created>
  <dcterms:modified xsi:type="dcterms:W3CDTF">2020-06-09T03:20:00Z</dcterms:modified>
</cp:coreProperties>
</file>