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8D" w:rsidRPr="0040148D" w:rsidRDefault="0040148D" w:rsidP="0040148D">
      <w:pPr>
        <w:widowControl w:val="0"/>
        <w:adjustRightInd/>
        <w:snapToGrid/>
        <w:spacing w:after="0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40148D">
        <w:rPr>
          <w:rFonts w:ascii="仿宋_GB2312" w:eastAsia="仿宋_GB2312" w:hAnsi="Times New Roman" w:cs="Times New Roman" w:hint="eastAsia"/>
          <w:kern w:val="2"/>
          <w:sz w:val="30"/>
          <w:szCs w:val="30"/>
        </w:rPr>
        <w:t>附件3：</w:t>
      </w:r>
    </w:p>
    <w:p w:rsidR="0040148D" w:rsidRPr="0040148D" w:rsidRDefault="0040148D" w:rsidP="0040148D">
      <w:pPr>
        <w:adjustRightInd/>
        <w:snapToGrid/>
        <w:spacing w:after="0" w:line="520" w:lineRule="exact"/>
        <w:jc w:val="center"/>
        <w:outlineLvl w:val="2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40148D">
        <w:rPr>
          <w:rFonts w:ascii="仿宋_GB2312" w:eastAsia="仿宋_GB2312" w:hAnsi="Times New Roman" w:cs="Times New Roman" w:hint="eastAsia"/>
          <w:b/>
          <w:kern w:val="2"/>
          <w:sz w:val="30"/>
          <w:szCs w:val="30"/>
        </w:rPr>
        <w:t>2020湖南科技大学企业模拟经营奖项设置</w:t>
      </w:r>
    </w:p>
    <w:p w:rsidR="0040148D" w:rsidRPr="0040148D" w:rsidRDefault="0040148D" w:rsidP="0040148D">
      <w:pPr>
        <w:widowControl w:val="0"/>
        <w:adjustRightInd/>
        <w:snapToGrid/>
        <w:spacing w:after="0" w:line="520" w:lineRule="exact"/>
        <w:ind w:firstLineChars="200" w:firstLine="600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40148D">
        <w:rPr>
          <w:rFonts w:ascii="仿宋_GB2312" w:eastAsia="仿宋_GB2312" w:hAnsi="Times New Roman" w:cs="Times New Roman" w:hint="eastAsia"/>
          <w:kern w:val="2"/>
          <w:sz w:val="30"/>
          <w:szCs w:val="30"/>
        </w:rPr>
        <w:t>本次比赛设置等级奖和单项奖，颁发荣誉证书及奖金（如选手获得多个奖项，奖金累加），奖项设置如下：</w:t>
      </w:r>
    </w:p>
    <w:p w:rsidR="0040148D" w:rsidRPr="0040148D" w:rsidRDefault="0040148D" w:rsidP="0040148D">
      <w:pPr>
        <w:widowControl w:val="0"/>
        <w:adjustRightInd/>
        <w:snapToGrid/>
        <w:spacing w:after="0" w:line="520" w:lineRule="exact"/>
        <w:ind w:firstLineChars="200" w:firstLine="600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40148D">
        <w:rPr>
          <w:rFonts w:ascii="仿宋_GB2312" w:eastAsia="仿宋_GB2312" w:hAnsi="Times New Roman" w:cs="Times New Roman" w:hint="eastAsia"/>
          <w:kern w:val="2"/>
          <w:sz w:val="30"/>
          <w:szCs w:val="30"/>
        </w:rPr>
        <w:t>（一）等级奖</w:t>
      </w:r>
    </w:p>
    <w:p w:rsidR="0040148D" w:rsidRPr="0040148D" w:rsidRDefault="0040148D" w:rsidP="0040148D">
      <w:pPr>
        <w:widowControl w:val="0"/>
        <w:adjustRightInd/>
        <w:snapToGrid/>
        <w:spacing w:after="0" w:line="520" w:lineRule="exact"/>
        <w:ind w:firstLineChars="200" w:firstLine="600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40148D">
        <w:rPr>
          <w:rFonts w:ascii="仿宋_GB2312" w:eastAsia="仿宋_GB2312" w:hAnsi="Times New Roman" w:cs="Times New Roman" w:hint="eastAsia"/>
          <w:kern w:val="2"/>
          <w:sz w:val="30"/>
          <w:szCs w:val="30"/>
        </w:rPr>
        <w:t>金  奖 ：决赛各区第1名团队</w:t>
      </w:r>
    </w:p>
    <w:p w:rsidR="0040148D" w:rsidRPr="0040148D" w:rsidRDefault="0040148D" w:rsidP="0040148D">
      <w:pPr>
        <w:widowControl w:val="0"/>
        <w:adjustRightInd/>
        <w:snapToGrid/>
        <w:spacing w:after="0" w:line="520" w:lineRule="exact"/>
        <w:ind w:firstLineChars="200" w:firstLine="600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40148D">
        <w:rPr>
          <w:rFonts w:ascii="仿宋_GB2312" w:eastAsia="仿宋_GB2312" w:hAnsi="Times New Roman" w:cs="Times New Roman" w:hint="eastAsia"/>
          <w:kern w:val="2"/>
          <w:sz w:val="30"/>
          <w:szCs w:val="30"/>
        </w:rPr>
        <w:t>一等奖 ：决赛各区排名前10%的团队（包含金奖）</w:t>
      </w:r>
    </w:p>
    <w:p w:rsidR="0040148D" w:rsidRPr="0040148D" w:rsidRDefault="0040148D" w:rsidP="0040148D">
      <w:pPr>
        <w:widowControl w:val="0"/>
        <w:adjustRightInd/>
        <w:snapToGrid/>
        <w:spacing w:after="0" w:line="520" w:lineRule="exact"/>
        <w:ind w:firstLineChars="200" w:firstLine="600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40148D">
        <w:rPr>
          <w:rFonts w:ascii="仿宋_GB2312" w:eastAsia="仿宋_GB2312" w:hAnsi="Times New Roman" w:cs="Times New Roman" w:hint="eastAsia"/>
          <w:kern w:val="2"/>
          <w:sz w:val="30"/>
          <w:szCs w:val="30"/>
        </w:rPr>
        <w:t>二等奖 ：决赛各区排名前40%的团队</w:t>
      </w:r>
    </w:p>
    <w:p w:rsidR="0040148D" w:rsidRPr="0040148D" w:rsidRDefault="0040148D" w:rsidP="0040148D">
      <w:pPr>
        <w:widowControl w:val="0"/>
        <w:adjustRightInd/>
        <w:snapToGrid/>
        <w:spacing w:after="0" w:line="520" w:lineRule="exact"/>
        <w:ind w:firstLineChars="200" w:firstLine="600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40148D">
        <w:rPr>
          <w:rFonts w:ascii="仿宋_GB2312" w:eastAsia="仿宋_GB2312" w:hAnsi="Times New Roman" w:cs="Times New Roman" w:hint="eastAsia"/>
          <w:kern w:val="2"/>
          <w:sz w:val="30"/>
          <w:szCs w:val="30"/>
        </w:rPr>
        <w:t>三等奖 ：决赛各区排名前80%的团队</w:t>
      </w:r>
    </w:p>
    <w:p w:rsidR="0040148D" w:rsidRPr="0040148D" w:rsidRDefault="0040148D" w:rsidP="0040148D">
      <w:pPr>
        <w:widowControl w:val="0"/>
        <w:adjustRightInd/>
        <w:snapToGrid/>
        <w:spacing w:after="0" w:line="520" w:lineRule="exact"/>
        <w:ind w:firstLineChars="200" w:firstLine="600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40148D">
        <w:rPr>
          <w:rFonts w:ascii="仿宋_GB2312" w:eastAsia="仿宋_GB2312" w:hAnsi="Times New Roman" w:cs="Times New Roman" w:hint="eastAsia"/>
          <w:kern w:val="2"/>
          <w:sz w:val="30"/>
          <w:szCs w:val="30"/>
        </w:rPr>
        <w:t>（二）单项奖</w:t>
      </w:r>
    </w:p>
    <w:p w:rsidR="0040148D" w:rsidRPr="0040148D" w:rsidRDefault="0040148D" w:rsidP="0040148D">
      <w:pPr>
        <w:widowControl w:val="0"/>
        <w:adjustRightInd/>
        <w:snapToGrid/>
        <w:spacing w:after="0" w:line="520" w:lineRule="exact"/>
        <w:ind w:firstLineChars="200" w:firstLine="600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40148D">
        <w:rPr>
          <w:rFonts w:ascii="仿宋_GB2312" w:eastAsia="仿宋_GB2312" w:hAnsi="Times New Roman" w:cs="Times New Roman" w:hint="eastAsia"/>
          <w:kern w:val="2"/>
          <w:sz w:val="30"/>
          <w:szCs w:val="30"/>
        </w:rPr>
        <w:t>最佳经营个人奖：评选最佳执行总裁1名；评选最佳财务总监、营销总监、物流总监、生产总监各1-2名。</w:t>
      </w:r>
    </w:p>
    <w:p w:rsidR="0040148D" w:rsidRPr="0040148D" w:rsidRDefault="0040148D" w:rsidP="0040148D">
      <w:pPr>
        <w:widowControl w:val="0"/>
        <w:adjustRightInd/>
        <w:snapToGrid/>
        <w:spacing w:after="0" w:line="520" w:lineRule="exact"/>
        <w:ind w:firstLineChars="200" w:firstLine="600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40148D">
        <w:rPr>
          <w:rFonts w:ascii="仿宋_GB2312" w:eastAsia="仿宋_GB2312" w:hAnsi="Times New Roman" w:cs="Times New Roman" w:hint="eastAsia"/>
          <w:kern w:val="2"/>
          <w:sz w:val="30"/>
          <w:szCs w:val="30"/>
        </w:rPr>
        <w:t>最佳新人奖：评选最佳新人奖5名。此奖项为2020级新生专门设置，由组委会诚邀评委专家，根据参赛选手的综合表现评定。</w:t>
      </w:r>
    </w:p>
    <w:p w:rsidR="0040148D" w:rsidRPr="0040148D" w:rsidRDefault="0040148D" w:rsidP="0040148D">
      <w:pPr>
        <w:widowControl w:val="0"/>
        <w:adjustRightInd/>
        <w:snapToGrid/>
        <w:spacing w:after="0" w:line="520" w:lineRule="exact"/>
        <w:ind w:firstLineChars="200" w:firstLine="600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40148D">
        <w:rPr>
          <w:rFonts w:ascii="仿宋_GB2312" w:eastAsia="仿宋_GB2312" w:hAnsi="Times New Roman" w:cs="Times New Roman" w:hint="eastAsia"/>
          <w:kern w:val="2"/>
          <w:sz w:val="30"/>
          <w:szCs w:val="30"/>
        </w:rPr>
        <w:t>营销策划奖：评选最佳营销策划奖3名。所有参赛选手均可参与，撰写一份互联网环境下推广“沙盘模拟经营”的策划案，或如何结合“沙盘模拟经营”与现实各企业合作的策划案，策划案形式、内容不限，可加入自己对本次比赛活动以及“享未商社”微信公众号的评价、感想、改进意见等内容，在决赛结束后5天内以word文件形式发送至组委会指定邮箱（2047135605@qq.com），由组委会诚邀评委专家，根据策划案质量评定。</w:t>
      </w:r>
    </w:p>
    <w:p w:rsidR="0040148D" w:rsidRPr="0040148D" w:rsidRDefault="0040148D" w:rsidP="0040148D">
      <w:pPr>
        <w:widowControl w:val="0"/>
        <w:adjustRightInd/>
        <w:snapToGrid/>
        <w:spacing w:after="0" w:line="520" w:lineRule="exact"/>
        <w:ind w:firstLineChars="200" w:firstLine="600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40148D">
        <w:rPr>
          <w:rFonts w:ascii="仿宋_GB2312" w:eastAsia="仿宋_GB2312" w:hAnsi="Times New Roman" w:cs="Times New Roman" w:hint="eastAsia"/>
          <w:kern w:val="2"/>
          <w:sz w:val="30"/>
          <w:szCs w:val="30"/>
        </w:rPr>
        <w:t>最佳人气奖：评选最佳人气奖3名。根据比赛过程中选手横向交流频率、质量；比赛群发言质量；协助组委会工作程度；微信公众号投票环节得票情况等综合评定。</w:t>
      </w:r>
    </w:p>
    <w:p w:rsidR="0040148D" w:rsidRPr="0040148D" w:rsidRDefault="0040148D" w:rsidP="0040148D">
      <w:pPr>
        <w:widowControl w:val="0"/>
        <w:adjustRightInd/>
        <w:snapToGrid/>
        <w:spacing w:after="0" w:line="520" w:lineRule="exact"/>
        <w:ind w:firstLineChars="200" w:firstLine="600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40148D">
        <w:rPr>
          <w:rFonts w:ascii="仿宋_GB2312" w:eastAsia="仿宋_GB2312" w:hAnsi="Times New Roman" w:cs="Times New Roman" w:hint="eastAsia"/>
          <w:kern w:val="2"/>
          <w:sz w:val="30"/>
          <w:szCs w:val="30"/>
        </w:rPr>
        <w:t>技术创新奖：评选技术创新奖2名。在比赛中制作有关于</w:t>
      </w:r>
      <w:r w:rsidRPr="0040148D">
        <w:rPr>
          <w:rFonts w:ascii="仿宋_GB2312" w:eastAsia="仿宋_GB2312" w:hAnsi="Times New Roman" w:cs="Times New Roman" w:hint="eastAsia"/>
          <w:kern w:val="2"/>
          <w:sz w:val="30"/>
          <w:szCs w:val="30"/>
        </w:rPr>
        <w:lastRenderedPageBreak/>
        <w:t>创业者的表格或其他等,便于比赛时计算或者是对比赛有用的，组委会根据质量评定。</w:t>
      </w:r>
    </w:p>
    <w:p w:rsidR="0040148D" w:rsidRPr="0040148D" w:rsidRDefault="0040148D" w:rsidP="0040148D">
      <w:pPr>
        <w:widowControl w:val="0"/>
        <w:adjustRightInd/>
        <w:snapToGrid/>
        <w:spacing w:after="0" w:line="520" w:lineRule="exact"/>
        <w:ind w:firstLineChars="200" w:firstLine="600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40148D">
        <w:rPr>
          <w:rFonts w:ascii="仿宋_GB2312" w:eastAsia="仿宋_GB2312" w:hAnsi="Times New Roman" w:cs="Times New Roman" w:hint="eastAsia"/>
          <w:kern w:val="2"/>
          <w:sz w:val="30"/>
          <w:szCs w:val="30"/>
        </w:rPr>
        <w:t>个人展示创意奖：评选个人展示创意奖2名。通过有创意的形式表达自己对沙盘的理解，分享自己对参赛历程的感悟与收获。形式不限，如通过视频、平面动画、H5制作、漫画、AI形象设计等，组委会根据其生动性、创新性综合评定。</w:t>
      </w:r>
    </w:p>
    <w:p w:rsidR="0040148D" w:rsidRPr="0040148D" w:rsidRDefault="0040148D" w:rsidP="0040148D">
      <w:pPr>
        <w:widowControl w:val="0"/>
        <w:adjustRightInd/>
        <w:snapToGrid/>
        <w:spacing w:after="0" w:line="520" w:lineRule="exact"/>
        <w:ind w:firstLineChars="200" w:firstLine="600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40148D">
        <w:rPr>
          <w:rFonts w:ascii="仿宋_GB2312" w:eastAsia="仿宋_GB2312" w:hAnsi="Times New Roman" w:cs="Times New Roman" w:hint="eastAsia"/>
          <w:kern w:val="2"/>
          <w:sz w:val="30"/>
          <w:szCs w:val="30"/>
        </w:rPr>
        <w:t>最佳教练奖：评选最佳教练奖5名。根据比赛过程中各区负责人的规则解读、疑难解答质量；与选手的交流频率、质量；比赛群组织情况等综合评定。</w:t>
      </w:r>
    </w:p>
    <w:p w:rsidR="0040148D" w:rsidRPr="0040148D" w:rsidRDefault="0040148D" w:rsidP="0040148D">
      <w:pPr>
        <w:widowControl w:val="0"/>
        <w:adjustRightInd/>
        <w:snapToGrid/>
        <w:spacing w:beforeLines="50" w:afterLines="50" w:line="520" w:lineRule="exact"/>
        <w:jc w:val="center"/>
        <w:rPr>
          <w:rFonts w:ascii="仿宋_GB2312" w:eastAsia="仿宋_GB2312" w:hAnsi="Times New Roman" w:cs="Times New Roman"/>
          <w:b/>
          <w:bCs/>
          <w:kern w:val="2"/>
          <w:sz w:val="30"/>
          <w:szCs w:val="30"/>
        </w:rPr>
      </w:pPr>
      <w:r w:rsidRPr="0040148D">
        <w:rPr>
          <w:rFonts w:ascii="仿宋_GB2312" w:eastAsia="仿宋_GB2312" w:hAnsi="Times New Roman" w:cs="Times New Roman" w:hint="eastAsia"/>
          <w:b/>
          <w:bCs/>
          <w:kern w:val="2"/>
          <w:sz w:val="30"/>
          <w:szCs w:val="30"/>
        </w:rPr>
        <w:t>奖金设置</w:t>
      </w:r>
    </w:p>
    <w:tbl>
      <w:tblPr>
        <w:tblStyle w:val="a5"/>
        <w:tblW w:w="8188" w:type="dxa"/>
        <w:tblLayout w:type="fixed"/>
        <w:tblLook w:val="04A0"/>
      </w:tblPr>
      <w:tblGrid>
        <w:gridCol w:w="2802"/>
        <w:gridCol w:w="2693"/>
        <w:gridCol w:w="2693"/>
      </w:tblGrid>
      <w:tr w:rsidR="0040148D" w:rsidRPr="0040148D" w:rsidTr="008C307B">
        <w:trPr>
          <w:trHeight w:hRule="exact" w:val="510"/>
          <w:tblHeader/>
        </w:trPr>
        <w:tc>
          <w:tcPr>
            <w:tcW w:w="2802" w:type="dxa"/>
          </w:tcPr>
          <w:p w:rsidR="0040148D" w:rsidRPr="0040148D" w:rsidRDefault="0040148D" w:rsidP="0040148D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kern w:val="2"/>
                <w:sz w:val="30"/>
                <w:szCs w:val="30"/>
              </w:rPr>
            </w:pPr>
            <w:r w:rsidRPr="0040148D">
              <w:rPr>
                <w:rFonts w:ascii="仿宋_GB2312" w:eastAsia="仿宋_GB2312" w:hAnsi="Times New Roman" w:hint="eastAsia"/>
                <w:b/>
                <w:bCs/>
                <w:kern w:val="2"/>
                <w:sz w:val="30"/>
                <w:szCs w:val="30"/>
              </w:rPr>
              <w:t>奖项名称</w:t>
            </w:r>
          </w:p>
        </w:tc>
        <w:tc>
          <w:tcPr>
            <w:tcW w:w="2693" w:type="dxa"/>
          </w:tcPr>
          <w:p w:rsidR="0040148D" w:rsidRPr="0040148D" w:rsidRDefault="0040148D" w:rsidP="0040148D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kern w:val="2"/>
                <w:sz w:val="30"/>
                <w:szCs w:val="30"/>
              </w:rPr>
            </w:pPr>
            <w:r w:rsidRPr="0040148D">
              <w:rPr>
                <w:rFonts w:ascii="仿宋_GB2312" w:eastAsia="仿宋_GB2312" w:hAnsi="Times New Roman" w:hint="eastAsia"/>
                <w:b/>
                <w:bCs/>
                <w:kern w:val="2"/>
                <w:sz w:val="30"/>
                <w:szCs w:val="30"/>
              </w:rPr>
              <w:t>数量（个）</w:t>
            </w:r>
          </w:p>
        </w:tc>
        <w:tc>
          <w:tcPr>
            <w:tcW w:w="2693" w:type="dxa"/>
          </w:tcPr>
          <w:p w:rsidR="0040148D" w:rsidRPr="0040148D" w:rsidRDefault="0040148D" w:rsidP="0040148D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Times New Roman"/>
                <w:b/>
                <w:bCs/>
                <w:kern w:val="2"/>
                <w:sz w:val="30"/>
                <w:szCs w:val="30"/>
              </w:rPr>
            </w:pPr>
            <w:r w:rsidRPr="0040148D">
              <w:rPr>
                <w:rFonts w:ascii="仿宋_GB2312" w:eastAsia="仿宋_GB2312" w:hAnsi="Times New Roman" w:hint="eastAsia"/>
                <w:b/>
                <w:bCs/>
                <w:kern w:val="2"/>
                <w:sz w:val="30"/>
                <w:szCs w:val="30"/>
              </w:rPr>
              <w:t>金额（元/个）</w:t>
            </w:r>
          </w:p>
        </w:tc>
      </w:tr>
      <w:tr w:rsidR="0040148D" w:rsidRPr="0040148D" w:rsidTr="008C307B">
        <w:trPr>
          <w:trHeight w:hRule="exact" w:val="510"/>
        </w:trPr>
        <w:tc>
          <w:tcPr>
            <w:tcW w:w="2802" w:type="dxa"/>
          </w:tcPr>
          <w:p w:rsidR="0040148D" w:rsidRPr="0040148D" w:rsidRDefault="0040148D" w:rsidP="0040148D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Times New Roman"/>
                <w:kern w:val="2"/>
                <w:sz w:val="30"/>
                <w:szCs w:val="30"/>
              </w:rPr>
            </w:pPr>
            <w:r w:rsidRPr="0040148D">
              <w:rPr>
                <w:rFonts w:ascii="仿宋_GB2312" w:eastAsia="仿宋_GB2312" w:hAnsi="Times New Roman" w:hint="eastAsia"/>
                <w:kern w:val="2"/>
                <w:sz w:val="30"/>
                <w:szCs w:val="30"/>
              </w:rPr>
              <w:t>金 奖</w:t>
            </w:r>
          </w:p>
        </w:tc>
        <w:tc>
          <w:tcPr>
            <w:tcW w:w="2693" w:type="dxa"/>
          </w:tcPr>
          <w:p w:rsidR="0040148D" w:rsidRPr="0040148D" w:rsidRDefault="0040148D" w:rsidP="0040148D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Times New Roman"/>
                <w:kern w:val="2"/>
                <w:sz w:val="30"/>
                <w:szCs w:val="30"/>
              </w:rPr>
            </w:pPr>
            <w:r w:rsidRPr="0040148D">
              <w:rPr>
                <w:rFonts w:ascii="仿宋_GB2312" w:eastAsia="仿宋_GB2312" w:hAnsi="Times New Roman" w:hint="eastAsia"/>
                <w:kern w:val="2"/>
                <w:sz w:val="30"/>
                <w:szCs w:val="30"/>
              </w:rPr>
              <w:t>2</w:t>
            </w:r>
          </w:p>
        </w:tc>
        <w:tc>
          <w:tcPr>
            <w:tcW w:w="2693" w:type="dxa"/>
            <w:vAlign w:val="center"/>
          </w:tcPr>
          <w:p w:rsidR="0040148D" w:rsidRPr="0040148D" w:rsidRDefault="0040148D" w:rsidP="0040148D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Times New Roman"/>
                <w:kern w:val="2"/>
                <w:sz w:val="30"/>
                <w:szCs w:val="30"/>
              </w:rPr>
            </w:pPr>
            <w:r w:rsidRPr="0040148D">
              <w:rPr>
                <w:rFonts w:ascii="仿宋_GB2312" w:eastAsia="仿宋_GB2312" w:hAnsi="Times New Roman" w:hint="eastAsia"/>
                <w:color w:val="000000" w:themeColor="text1"/>
                <w:kern w:val="2"/>
                <w:sz w:val="30"/>
                <w:szCs w:val="30"/>
              </w:rPr>
              <w:t>500</w:t>
            </w:r>
          </w:p>
        </w:tc>
      </w:tr>
      <w:tr w:rsidR="0040148D" w:rsidRPr="0040148D" w:rsidTr="008C307B">
        <w:trPr>
          <w:trHeight w:hRule="exact" w:val="510"/>
        </w:trPr>
        <w:tc>
          <w:tcPr>
            <w:tcW w:w="2802" w:type="dxa"/>
          </w:tcPr>
          <w:p w:rsidR="0040148D" w:rsidRPr="0040148D" w:rsidRDefault="0040148D" w:rsidP="0040148D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Times New Roman"/>
                <w:kern w:val="2"/>
                <w:sz w:val="30"/>
                <w:szCs w:val="30"/>
              </w:rPr>
            </w:pPr>
            <w:r w:rsidRPr="0040148D">
              <w:rPr>
                <w:rFonts w:ascii="仿宋_GB2312" w:eastAsia="仿宋_GB2312" w:hAnsi="Times New Roman" w:hint="eastAsia"/>
                <w:kern w:val="2"/>
                <w:sz w:val="30"/>
                <w:szCs w:val="30"/>
              </w:rPr>
              <w:t>最佳CEO</w:t>
            </w:r>
          </w:p>
        </w:tc>
        <w:tc>
          <w:tcPr>
            <w:tcW w:w="2693" w:type="dxa"/>
          </w:tcPr>
          <w:p w:rsidR="0040148D" w:rsidRPr="0040148D" w:rsidRDefault="0040148D" w:rsidP="0040148D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Times New Roman"/>
                <w:kern w:val="2"/>
                <w:sz w:val="30"/>
                <w:szCs w:val="30"/>
              </w:rPr>
            </w:pPr>
            <w:r w:rsidRPr="0040148D">
              <w:rPr>
                <w:rFonts w:ascii="仿宋_GB2312" w:eastAsia="仿宋_GB2312" w:hAnsi="Times New Roman" w:hint="eastAsia"/>
                <w:kern w:val="2"/>
                <w:sz w:val="30"/>
                <w:szCs w:val="30"/>
              </w:rPr>
              <w:t>1</w:t>
            </w:r>
          </w:p>
        </w:tc>
        <w:tc>
          <w:tcPr>
            <w:tcW w:w="2693" w:type="dxa"/>
            <w:vAlign w:val="center"/>
          </w:tcPr>
          <w:p w:rsidR="0040148D" w:rsidRPr="0040148D" w:rsidRDefault="0040148D" w:rsidP="0040148D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Times New Roman"/>
                <w:kern w:val="2"/>
                <w:sz w:val="30"/>
                <w:szCs w:val="30"/>
              </w:rPr>
            </w:pPr>
            <w:r w:rsidRPr="0040148D">
              <w:rPr>
                <w:rFonts w:ascii="仿宋_GB2312" w:eastAsia="仿宋_GB2312" w:hAnsi="Times New Roman" w:hint="eastAsia"/>
                <w:kern w:val="2"/>
                <w:sz w:val="30"/>
                <w:szCs w:val="30"/>
              </w:rPr>
              <w:t>400</w:t>
            </w:r>
          </w:p>
        </w:tc>
      </w:tr>
      <w:tr w:rsidR="0040148D" w:rsidRPr="0040148D" w:rsidTr="008C307B">
        <w:trPr>
          <w:trHeight w:hRule="exact" w:val="510"/>
        </w:trPr>
        <w:tc>
          <w:tcPr>
            <w:tcW w:w="2802" w:type="dxa"/>
          </w:tcPr>
          <w:p w:rsidR="0040148D" w:rsidRPr="0040148D" w:rsidRDefault="0040148D" w:rsidP="0040148D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Times New Roman"/>
                <w:kern w:val="2"/>
                <w:sz w:val="30"/>
                <w:szCs w:val="30"/>
              </w:rPr>
            </w:pPr>
            <w:r w:rsidRPr="0040148D">
              <w:rPr>
                <w:rFonts w:ascii="仿宋_GB2312" w:eastAsia="仿宋_GB2312" w:hAnsi="Times New Roman" w:hint="eastAsia"/>
                <w:kern w:val="2"/>
                <w:sz w:val="30"/>
                <w:szCs w:val="30"/>
              </w:rPr>
              <w:t>最佳CFO</w:t>
            </w:r>
          </w:p>
        </w:tc>
        <w:tc>
          <w:tcPr>
            <w:tcW w:w="2693" w:type="dxa"/>
            <w:vAlign w:val="center"/>
          </w:tcPr>
          <w:p w:rsidR="0040148D" w:rsidRPr="0040148D" w:rsidRDefault="0040148D" w:rsidP="0040148D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Times New Roman"/>
                <w:kern w:val="2"/>
                <w:sz w:val="30"/>
                <w:szCs w:val="30"/>
              </w:rPr>
            </w:pPr>
            <w:r w:rsidRPr="0040148D">
              <w:rPr>
                <w:rFonts w:ascii="仿宋_GB2312" w:eastAsia="仿宋_GB2312" w:hAnsi="Times New Roman" w:hint="eastAsia"/>
                <w:kern w:val="2"/>
                <w:sz w:val="30"/>
                <w:szCs w:val="30"/>
              </w:rPr>
              <w:t>1-2</w:t>
            </w:r>
          </w:p>
        </w:tc>
        <w:tc>
          <w:tcPr>
            <w:tcW w:w="2693" w:type="dxa"/>
            <w:vAlign w:val="center"/>
          </w:tcPr>
          <w:p w:rsidR="0040148D" w:rsidRPr="0040148D" w:rsidRDefault="0040148D" w:rsidP="0040148D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Times New Roman"/>
                <w:kern w:val="2"/>
                <w:sz w:val="30"/>
                <w:szCs w:val="30"/>
              </w:rPr>
            </w:pPr>
            <w:r w:rsidRPr="0040148D">
              <w:rPr>
                <w:rFonts w:ascii="仿宋_GB2312" w:eastAsia="仿宋_GB2312" w:hAnsi="Times New Roman" w:hint="eastAsia"/>
                <w:kern w:val="2"/>
                <w:sz w:val="30"/>
                <w:szCs w:val="30"/>
              </w:rPr>
              <w:t>200</w:t>
            </w:r>
          </w:p>
        </w:tc>
      </w:tr>
      <w:tr w:rsidR="0040148D" w:rsidRPr="0040148D" w:rsidTr="008C307B">
        <w:trPr>
          <w:trHeight w:hRule="exact" w:val="510"/>
        </w:trPr>
        <w:tc>
          <w:tcPr>
            <w:tcW w:w="2802" w:type="dxa"/>
          </w:tcPr>
          <w:p w:rsidR="0040148D" w:rsidRPr="0040148D" w:rsidRDefault="0040148D" w:rsidP="0040148D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Times New Roman"/>
                <w:kern w:val="2"/>
                <w:sz w:val="30"/>
                <w:szCs w:val="30"/>
              </w:rPr>
            </w:pPr>
            <w:r w:rsidRPr="0040148D">
              <w:rPr>
                <w:rFonts w:ascii="仿宋_GB2312" w:eastAsia="仿宋_GB2312" w:hAnsi="Times New Roman" w:hint="eastAsia"/>
                <w:kern w:val="2"/>
                <w:sz w:val="30"/>
                <w:szCs w:val="30"/>
              </w:rPr>
              <w:t>最佳CPO</w:t>
            </w:r>
          </w:p>
        </w:tc>
        <w:tc>
          <w:tcPr>
            <w:tcW w:w="2693" w:type="dxa"/>
            <w:vAlign w:val="center"/>
          </w:tcPr>
          <w:p w:rsidR="0040148D" w:rsidRPr="0040148D" w:rsidRDefault="0040148D" w:rsidP="0040148D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Times New Roman"/>
                <w:kern w:val="2"/>
                <w:sz w:val="30"/>
                <w:szCs w:val="30"/>
              </w:rPr>
            </w:pPr>
            <w:r w:rsidRPr="0040148D">
              <w:rPr>
                <w:rFonts w:ascii="仿宋_GB2312" w:eastAsia="仿宋_GB2312" w:hAnsi="Times New Roman" w:hint="eastAsia"/>
                <w:kern w:val="2"/>
                <w:sz w:val="30"/>
                <w:szCs w:val="30"/>
              </w:rPr>
              <w:t>1-2</w:t>
            </w:r>
          </w:p>
        </w:tc>
        <w:tc>
          <w:tcPr>
            <w:tcW w:w="2693" w:type="dxa"/>
            <w:vAlign w:val="center"/>
          </w:tcPr>
          <w:p w:rsidR="0040148D" w:rsidRPr="0040148D" w:rsidRDefault="0040148D" w:rsidP="0040148D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Times New Roman"/>
                <w:kern w:val="2"/>
                <w:sz w:val="30"/>
                <w:szCs w:val="30"/>
              </w:rPr>
            </w:pPr>
            <w:r w:rsidRPr="0040148D">
              <w:rPr>
                <w:rFonts w:ascii="仿宋_GB2312" w:eastAsia="仿宋_GB2312" w:hAnsi="Times New Roman" w:hint="eastAsia"/>
                <w:kern w:val="2"/>
                <w:sz w:val="30"/>
                <w:szCs w:val="30"/>
              </w:rPr>
              <w:t>200</w:t>
            </w:r>
          </w:p>
        </w:tc>
      </w:tr>
      <w:tr w:rsidR="0040148D" w:rsidRPr="0040148D" w:rsidTr="008C307B">
        <w:trPr>
          <w:trHeight w:hRule="exact" w:val="510"/>
        </w:trPr>
        <w:tc>
          <w:tcPr>
            <w:tcW w:w="2802" w:type="dxa"/>
          </w:tcPr>
          <w:p w:rsidR="0040148D" w:rsidRPr="0040148D" w:rsidRDefault="0040148D" w:rsidP="0040148D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Times New Roman"/>
                <w:kern w:val="2"/>
                <w:sz w:val="30"/>
                <w:szCs w:val="30"/>
              </w:rPr>
            </w:pPr>
            <w:r w:rsidRPr="0040148D">
              <w:rPr>
                <w:rFonts w:ascii="仿宋_GB2312" w:eastAsia="仿宋_GB2312" w:hAnsi="Times New Roman" w:hint="eastAsia"/>
                <w:kern w:val="2"/>
                <w:sz w:val="30"/>
                <w:szCs w:val="30"/>
              </w:rPr>
              <w:t>最佳CMO</w:t>
            </w:r>
          </w:p>
        </w:tc>
        <w:tc>
          <w:tcPr>
            <w:tcW w:w="2693" w:type="dxa"/>
            <w:vAlign w:val="center"/>
          </w:tcPr>
          <w:p w:rsidR="0040148D" w:rsidRPr="0040148D" w:rsidRDefault="0040148D" w:rsidP="0040148D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Times New Roman"/>
                <w:kern w:val="2"/>
                <w:sz w:val="30"/>
                <w:szCs w:val="30"/>
              </w:rPr>
            </w:pPr>
            <w:r w:rsidRPr="0040148D">
              <w:rPr>
                <w:rFonts w:ascii="仿宋_GB2312" w:eastAsia="仿宋_GB2312" w:hAnsi="Times New Roman" w:hint="eastAsia"/>
                <w:kern w:val="2"/>
                <w:sz w:val="30"/>
                <w:szCs w:val="30"/>
              </w:rPr>
              <w:t>1-2</w:t>
            </w:r>
          </w:p>
        </w:tc>
        <w:tc>
          <w:tcPr>
            <w:tcW w:w="2693" w:type="dxa"/>
            <w:vAlign w:val="center"/>
          </w:tcPr>
          <w:p w:rsidR="0040148D" w:rsidRPr="0040148D" w:rsidRDefault="0040148D" w:rsidP="0040148D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Times New Roman"/>
                <w:kern w:val="2"/>
                <w:sz w:val="30"/>
                <w:szCs w:val="30"/>
              </w:rPr>
            </w:pPr>
            <w:r w:rsidRPr="0040148D">
              <w:rPr>
                <w:rFonts w:ascii="仿宋_GB2312" w:eastAsia="仿宋_GB2312" w:hAnsi="Times New Roman" w:hint="eastAsia"/>
                <w:kern w:val="2"/>
                <w:sz w:val="30"/>
                <w:szCs w:val="30"/>
              </w:rPr>
              <w:t>200</w:t>
            </w:r>
          </w:p>
        </w:tc>
      </w:tr>
      <w:tr w:rsidR="0040148D" w:rsidRPr="0040148D" w:rsidTr="008C307B">
        <w:trPr>
          <w:trHeight w:hRule="exact" w:val="510"/>
        </w:trPr>
        <w:tc>
          <w:tcPr>
            <w:tcW w:w="2802" w:type="dxa"/>
          </w:tcPr>
          <w:p w:rsidR="0040148D" w:rsidRPr="0040148D" w:rsidRDefault="0040148D" w:rsidP="0040148D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Times New Roman"/>
                <w:kern w:val="2"/>
                <w:sz w:val="30"/>
                <w:szCs w:val="30"/>
              </w:rPr>
            </w:pPr>
            <w:r w:rsidRPr="0040148D">
              <w:rPr>
                <w:rFonts w:ascii="仿宋_GB2312" w:eastAsia="仿宋_GB2312" w:hAnsi="Times New Roman" w:hint="eastAsia"/>
                <w:kern w:val="2"/>
                <w:sz w:val="30"/>
                <w:szCs w:val="30"/>
              </w:rPr>
              <w:t>最佳CLO</w:t>
            </w:r>
          </w:p>
        </w:tc>
        <w:tc>
          <w:tcPr>
            <w:tcW w:w="2693" w:type="dxa"/>
            <w:vAlign w:val="center"/>
          </w:tcPr>
          <w:p w:rsidR="0040148D" w:rsidRPr="0040148D" w:rsidRDefault="0040148D" w:rsidP="0040148D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Times New Roman"/>
                <w:kern w:val="2"/>
                <w:sz w:val="30"/>
                <w:szCs w:val="30"/>
              </w:rPr>
            </w:pPr>
            <w:r w:rsidRPr="0040148D">
              <w:rPr>
                <w:rFonts w:ascii="仿宋_GB2312" w:eastAsia="仿宋_GB2312" w:hAnsi="Times New Roman" w:hint="eastAsia"/>
                <w:kern w:val="2"/>
                <w:sz w:val="30"/>
                <w:szCs w:val="30"/>
              </w:rPr>
              <w:t>1-2</w:t>
            </w:r>
          </w:p>
        </w:tc>
        <w:tc>
          <w:tcPr>
            <w:tcW w:w="2693" w:type="dxa"/>
            <w:vAlign w:val="center"/>
          </w:tcPr>
          <w:p w:rsidR="0040148D" w:rsidRPr="0040148D" w:rsidRDefault="0040148D" w:rsidP="0040148D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Times New Roman"/>
                <w:kern w:val="2"/>
                <w:sz w:val="30"/>
                <w:szCs w:val="30"/>
              </w:rPr>
            </w:pPr>
            <w:r w:rsidRPr="0040148D">
              <w:rPr>
                <w:rFonts w:ascii="仿宋_GB2312" w:eastAsia="仿宋_GB2312" w:hAnsi="Times New Roman" w:hint="eastAsia"/>
                <w:kern w:val="2"/>
                <w:sz w:val="30"/>
                <w:szCs w:val="30"/>
              </w:rPr>
              <w:t>200</w:t>
            </w:r>
          </w:p>
        </w:tc>
      </w:tr>
      <w:tr w:rsidR="0040148D" w:rsidRPr="0040148D" w:rsidTr="008C307B">
        <w:trPr>
          <w:trHeight w:hRule="exact" w:val="510"/>
        </w:trPr>
        <w:tc>
          <w:tcPr>
            <w:tcW w:w="2802" w:type="dxa"/>
          </w:tcPr>
          <w:p w:rsidR="0040148D" w:rsidRPr="0040148D" w:rsidRDefault="0040148D" w:rsidP="0040148D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Times New Roman"/>
                <w:kern w:val="2"/>
                <w:sz w:val="30"/>
                <w:szCs w:val="30"/>
              </w:rPr>
            </w:pPr>
            <w:r w:rsidRPr="0040148D">
              <w:rPr>
                <w:rFonts w:ascii="仿宋_GB2312" w:eastAsia="仿宋_GB2312" w:hAnsi="Times New Roman" w:hint="eastAsia"/>
                <w:kern w:val="2"/>
                <w:sz w:val="30"/>
                <w:szCs w:val="30"/>
              </w:rPr>
              <w:t>最佳新人奖</w:t>
            </w:r>
          </w:p>
        </w:tc>
        <w:tc>
          <w:tcPr>
            <w:tcW w:w="2693" w:type="dxa"/>
            <w:vAlign w:val="center"/>
          </w:tcPr>
          <w:p w:rsidR="0040148D" w:rsidRPr="0040148D" w:rsidRDefault="0040148D" w:rsidP="0040148D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Times New Roman"/>
                <w:kern w:val="2"/>
                <w:sz w:val="30"/>
                <w:szCs w:val="30"/>
              </w:rPr>
            </w:pPr>
            <w:r w:rsidRPr="0040148D">
              <w:rPr>
                <w:rFonts w:ascii="仿宋_GB2312" w:eastAsia="仿宋_GB2312" w:hAnsi="Times New Roman" w:hint="eastAsia"/>
                <w:kern w:val="2"/>
                <w:sz w:val="30"/>
                <w:szCs w:val="30"/>
              </w:rPr>
              <w:t>5</w:t>
            </w:r>
          </w:p>
        </w:tc>
        <w:tc>
          <w:tcPr>
            <w:tcW w:w="2693" w:type="dxa"/>
            <w:vAlign w:val="center"/>
          </w:tcPr>
          <w:p w:rsidR="0040148D" w:rsidRPr="0040148D" w:rsidRDefault="0040148D" w:rsidP="0040148D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Times New Roman"/>
                <w:kern w:val="2"/>
                <w:sz w:val="30"/>
                <w:szCs w:val="30"/>
              </w:rPr>
            </w:pPr>
            <w:r w:rsidRPr="0040148D">
              <w:rPr>
                <w:rFonts w:ascii="仿宋_GB2312" w:eastAsia="仿宋_GB2312" w:hAnsi="Times New Roman" w:hint="eastAsia"/>
                <w:kern w:val="2"/>
                <w:sz w:val="30"/>
                <w:szCs w:val="30"/>
              </w:rPr>
              <w:t>300</w:t>
            </w:r>
          </w:p>
        </w:tc>
      </w:tr>
      <w:tr w:rsidR="0040148D" w:rsidRPr="0040148D" w:rsidTr="008C307B">
        <w:trPr>
          <w:trHeight w:hRule="exact" w:val="510"/>
        </w:trPr>
        <w:tc>
          <w:tcPr>
            <w:tcW w:w="2802" w:type="dxa"/>
          </w:tcPr>
          <w:p w:rsidR="0040148D" w:rsidRPr="0040148D" w:rsidRDefault="0040148D" w:rsidP="0040148D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Times New Roman"/>
                <w:kern w:val="2"/>
                <w:sz w:val="30"/>
                <w:szCs w:val="30"/>
              </w:rPr>
            </w:pPr>
            <w:r w:rsidRPr="0040148D">
              <w:rPr>
                <w:rFonts w:ascii="仿宋_GB2312" w:eastAsia="仿宋_GB2312" w:hAnsi="Times New Roman" w:hint="eastAsia"/>
                <w:kern w:val="2"/>
                <w:sz w:val="30"/>
                <w:szCs w:val="30"/>
              </w:rPr>
              <w:t>最佳人气奖</w:t>
            </w:r>
          </w:p>
        </w:tc>
        <w:tc>
          <w:tcPr>
            <w:tcW w:w="2693" w:type="dxa"/>
            <w:vAlign w:val="center"/>
          </w:tcPr>
          <w:p w:rsidR="0040148D" w:rsidRPr="0040148D" w:rsidRDefault="0040148D" w:rsidP="0040148D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Times New Roman"/>
                <w:kern w:val="2"/>
                <w:sz w:val="30"/>
                <w:szCs w:val="30"/>
              </w:rPr>
            </w:pPr>
            <w:r w:rsidRPr="0040148D">
              <w:rPr>
                <w:rFonts w:ascii="仿宋_GB2312" w:eastAsia="仿宋_GB2312" w:hAnsi="Times New Roman" w:hint="eastAsia"/>
                <w:kern w:val="2"/>
                <w:sz w:val="30"/>
                <w:szCs w:val="30"/>
              </w:rPr>
              <w:t>3</w:t>
            </w:r>
          </w:p>
        </w:tc>
        <w:tc>
          <w:tcPr>
            <w:tcW w:w="2693" w:type="dxa"/>
            <w:vAlign w:val="center"/>
          </w:tcPr>
          <w:p w:rsidR="0040148D" w:rsidRPr="0040148D" w:rsidRDefault="0040148D" w:rsidP="0040148D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Times New Roman"/>
                <w:kern w:val="2"/>
                <w:sz w:val="30"/>
                <w:szCs w:val="30"/>
              </w:rPr>
            </w:pPr>
            <w:r w:rsidRPr="0040148D">
              <w:rPr>
                <w:rFonts w:ascii="仿宋_GB2312" w:eastAsia="仿宋_GB2312" w:hAnsi="Times New Roman" w:hint="eastAsia"/>
                <w:kern w:val="2"/>
                <w:sz w:val="30"/>
                <w:szCs w:val="30"/>
              </w:rPr>
              <w:t>400/200/100</w:t>
            </w:r>
          </w:p>
        </w:tc>
      </w:tr>
      <w:tr w:rsidR="0040148D" w:rsidRPr="0040148D" w:rsidTr="008C307B">
        <w:trPr>
          <w:trHeight w:hRule="exact" w:val="510"/>
        </w:trPr>
        <w:tc>
          <w:tcPr>
            <w:tcW w:w="2802" w:type="dxa"/>
          </w:tcPr>
          <w:p w:rsidR="0040148D" w:rsidRPr="0040148D" w:rsidRDefault="0040148D" w:rsidP="0040148D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Times New Roman"/>
                <w:kern w:val="2"/>
                <w:sz w:val="30"/>
                <w:szCs w:val="30"/>
              </w:rPr>
            </w:pPr>
            <w:r w:rsidRPr="0040148D">
              <w:rPr>
                <w:rFonts w:ascii="仿宋_GB2312" w:eastAsia="仿宋_GB2312" w:hAnsi="Times New Roman" w:hint="eastAsia"/>
                <w:kern w:val="2"/>
                <w:sz w:val="30"/>
                <w:szCs w:val="30"/>
              </w:rPr>
              <w:t>技术创新奖</w:t>
            </w:r>
          </w:p>
        </w:tc>
        <w:tc>
          <w:tcPr>
            <w:tcW w:w="2693" w:type="dxa"/>
            <w:vAlign w:val="center"/>
          </w:tcPr>
          <w:p w:rsidR="0040148D" w:rsidRPr="0040148D" w:rsidRDefault="0040148D" w:rsidP="0040148D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Times New Roman"/>
                <w:kern w:val="2"/>
                <w:sz w:val="30"/>
                <w:szCs w:val="30"/>
              </w:rPr>
            </w:pPr>
            <w:r w:rsidRPr="0040148D">
              <w:rPr>
                <w:rFonts w:ascii="仿宋_GB2312" w:eastAsia="仿宋_GB2312" w:hAnsi="Times New Roman" w:hint="eastAsia"/>
                <w:kern w:val="2"/>
                <w:sz w:val="30"/>
                <w:szCs w:val="30"/>
              </w:rPr>
              <w:t>2</w:t>
            </w:r>
          </w:p>
        </w:tc>
        <w:tc>
          <w:tcPr>
            <w:tcW w:w="2693" w:type="dxa"/>
            <w:vAlign w:val="center"/>
          </w:tcPr>
          <w:p w:rsidR="0040148D" w:rsidRPr="0040148D" w:rsidRDefault="0040148D" w:rsidP="0040148D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Times New Roman"/>
                <w:kern w:val="2"/>
                <w:sz w:val="30"/>
                <w:szCs w:val="30"/>
              </w:rPr>
            </w:pPr>
            <w:r w:rsidRPr="0040148D">
              <w:rPr>
                <w:rFonts w:ascii="仿宋_GB2312" w:eastAsia="仿宋_GB2312" w:hAnsi="Times New Roman" w:hint="eastAsia"/>
                <w:color w:val="000000" w:themeColor="text1"/>
                <w:kern w:val="2"/>
                <w:sz w:val="30"/>
                <w:szCs w:val="30"/>
              </w:rPr>
              <w:t>400/300</w:t>
            </w:r>
          </w:p>
        </w:tc>
      </w:tr>
      <w:tr w:rsidR="0040148D" w:rsidRPr="0040148D" w:rsidTr="008C307B">
        <w:trPr>
          <w:trHeight w:hRule="exact" w:val="510"/>
        </w:trPr>
        <w:tc>
          <w:tcPr>
            <w:tcW w:w="2802" w:type="dxa"/>
          </w:tcPr>
          <w:p w:rsidR="0040148D" w:rsidRPr="0040148D" w:rsidRDefault="0040148D" w:rsidP="0040148D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Times New Roman"/>
                <w:kern w:val="2"/>
                <w:sz w:val="30"/>
                <w:szCs w:val="30"/>
              </w:rPr>
            </w:pPr>
            <w:r w:rsidRPr="0040148D">
              <w:rPr>
                <w:rFonts w:ascii="仿宋_GB2312" w:eastAsia="仿宋_GB2312" w:hAnsi="Times New Roman" w:hint="eastAsia"/>
                <w:kern w:val="2"/>
                <w:sz w:val="30"/>
                <w:szCs w:val="30"/>
              </w:rPr>
              <w:t>营销策划奖</w:t>
            </w:r>
          </w:p>
        </w:tc>
        <w:tc>
          <w:tcPr>
            <w:tcW w:w="2693" w:type="dxa"/>
            <w:vAlign w:val="center"/>
          </w:tcPr>
          <w:p w:rsidR="0040148D" w:rsidRPr="0040148D" w:rsidRDefault="0040148D" w:rsidP="0040148D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Times New Roman"/>
                <w:kern w:val="2"/>
                <w:sz w:val="30"/>
                <w:szCs w:val="30"/>
              </w:rPr>
            </w:pPr>
            <w:r w:rsidRPr="0040148D">
              <w:rPr>
                <w:rFonts w:ascii="仿宋_GB2312" w:eastAsia="仿宋_GB2312" w:hAnsi="Times New Roman" w:hint="eastAsia"/>
                <w:kern w:val="2"/>
                <w:sz w:val="30"/>
                <w:szCs w:val="30"/>
              </w:rPr>
              <w:t>3-6</w:t>
            </w:r>
          </w:p>
        </w:tc>
        <w:tc>
          <w:tcPr>
            <w:tcW w:w="2693" w:type="dxa"/>
          </w:tcPr>
          <w:p w:rsidR="0040148D" w:rsidRPr="0040148D" w:rsidRDefault="0040148D" w:rsidP="0040148D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Times New Roman"/>
                <w:kern w:val="2"/>
                <w:sz w:val="30"/>
                <w:szCs w:val="30"/>
              </w:rPr>
            </w:pPr>
            <w:r w:rsidRPr="0040148D">
              <w:rPr>
                <w:rFonts w:ascii="仿宋_GB2312" w:eastAsia="仿宋_GB2312" w:hAnsi="Times New Roman" w:hint="eastAsia"/>
                <w:kern w:val="2"/>
                <w:sz w:val="30"/>
                <w:szCs w:val="30"/>
              </w:rPr>
              <w:t>400/200/100</w:t>
            </w:r>
          </w:p>
        </w:tc>
      </w:tr>
      <w:tr w:rsidR="0040148D" w:rsidRPr="0040148D" w:rsidTr="008C307B">
        <w:trPr>
          <w:trHeight w:hRule="exact" w:val="510"/>
        </w:trPr>
        <w:tc>
          <w:tcPr>
            <w:tcW w:w="2802" w:type="dxa"/>
          </w:tcPr>
          <w:p w:rsidR="0040148D" w:rsidRPr="0040148D" w:rsidRDefault="0040148D" w:rsidP="0040148D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Times New Roman"/>
                <w:kern w:val="2"/>
                <w:sz w:val="30"/>
                <w:szCs w:val="30"/>
              </w:rPr>
            </w:pPr>
            <w:r w:rsidRPr="0040148D">
              <w:rPr>
                <w:rFonts w:ascii="仿宋_GB2312" w:eastAsia="仿宋_GB2312" w:hAnsi="Times New Roman" w:hint="eastAsia"/>
                <w:kern w:val="2"/>
                <w:sz w:val="30"/>
                <w:szCs w:val="30"/>
              </w:rPr>
              <w:t>最佳组织奖</w:t>
            </w:r>
          </w:p>
        </w:tc>
        <w:tc>
          <w:tcPr>
            <w:tcW w:w="2693" w:type="dxa"/>
          </w:tcPr>
          <w:p w:rsidR="0040148D" w:rsidRPr="0040148D" w:rsidRDefault="0040148D" w:rsidP="0040148D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Times New Roman"/>
                <w:kern w:val="2"/>
                <w:sz w:val="30"/>
                <w:szCs w:val="30"/>
              </w:rPr>
            </w:pPr>
            <w:r w:rsidRPr="0040148D">
              <w:rPr>
                <w:rFonts w:ascii="仿宋_GB2312" w:eastAsia="仿宋_GB2312" w:hAnsi="Times New Roman" w:hint="eastAsia"/>
                <w:kern w:val="2"/>
                <w:sz w:val="30"/>
                <w:szCs w:val="30"/>
              </w:rPr>
              <w:t>2</w:t>
            </w:r>
          </w:p>
        </w:tc>
        <w:tc>
          <w:tcPr>
            <w:tcW w:w="2693" w:type="dxa"/>
            <w:vAlign w:val="center"/>
          </w:tcPr>
          <w:p w:rsidR="0040148D" w:rsidRPr="0040148D" w:rsidRDefault="0040148D" w:rsidP="0040148D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Times New Roman"/>
                <w:kern w:val="2"/>
                <w:sz w:val="30"/>
                <w:szCs w:val="30"/>
              </w:rPr>
            </w:pPr>
            <w:r w:rsidRPr="0040148D">
              <w:rPr>
                <w:rFonts w:ascii="仿宋_GB2312" w:eastAsia="仿宋_GB2312" w:hAnsi="Times New Roman" w:hint="eastAsia"/>
                <w:kern w:val="2"/>
                <w:sz w:val="30"/>
                <w:szCs w:val="30"/>
              </w:rPr>
              <w:t>500</w:t>
            </w:r>
          </w:p>
        </w:tc>
      </w:tr>
      <w:tr w:rsidR="0040148D" w:rsidRPr="0040148D" w:rsidTr="008C307B">
        <w:trPr>
          <w:trHeight w:hRule="exact" w:val="510"/>
        </w:trPr>
        <w:tc>
          <w:tcPr>
            <w:tcW w:w="2802" w:type="dxa"/>
          </w:tcPr>
          <w:p w:rsidR="0040148D" w:rsidRPr="0040148D" w:rsidRDefault="0040148D" w:rsidP="0040148D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Times New Roman"/>
                <w:kern w:val="2"/>
                <w:sz w:val="30"/>
                <w:szCs w:val="30"/>
              </w:rPr>
            </w:pPr>
            <w:r w:rsidRPr="0040148D">
              <w:rPr>
                <w:rFonts w:ascii="仿宋_GB2312" w:eastAsia="仿宋_GB2312" w:hAnsi="Times New Roman" w:hint="eastAsia"/>
                <w:kern w:val="2"/>
                <w:sz w:val="30"/>
                <w:szCs w:val="30"/>
              </w:rPr>
              <w:t>最佳教练奖</w:t>
            </w:r>
          </w:p>
        </w:tc>
        <w:tc>
          <w:tcPr>
            <w:tcW w:w="2693" w:type="dxa"/>
          </w:tcPr>
          <w:p w:rsidR="0040148D" w:rsidRPr="0040148D" w:rsidRDefault="0040148D" w:rsidP="0040148D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Times New Roman"/>
                <w:kern w:val="2"/>
                <w:sz w:val="30"/>
                <w:szCs w:val="30"/>
              </w:rPr>
            </w:pPr>
            <w:r w:rsidRPr="0040148D">
              <w:rPr>
                <w:rFonts w:ascii="仿宋_GB2312" w:eastAsia="仿宋_GB2312" w:hAnsi="Times New Roman" w:hint="eastAsia"/>
                <w:kern w:val="2"/>
                <w:sz w:val="30"/>
                <w:szCs w:val="30"/>
              </w:rPr>
              <w:t>5</w:t>
            </w:r>
          </w:p>
        </w:tc>
        <w:tc>
          <w:tcPr>
            <w:tcW w:w="2693" w:type="dxa"/>
            <w:vAlign w:val="center"/>
          </w:tcPr>
          <w:p w:rsidR="0040148D" w:rsidRPr="0040148D" w:rsidRDefault="0040148D" w:rsidP="0040148D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Times New Roman"/>
                <w:kern w:val="2"/>
                <w:sz w:val="30"/>
                <w:szCs w:val="30"/>
              </w:rPr>
            </w:pPr>
            <w:r w:rsidRPr="0040148D">
              <w:rPr>
                <w:rFonts w:ascii="仿宋_GB2312" w:eastAsia="仿宋_GB2312" w:hAnsi="Times New Roman" w:hint="eastAsia"/>
                <w:kern w:val="2"/>
                <w:sz w:val="30"/>
                <w:szCs w:val="30"/>
              </w:rPr>
              <w:t>360</w:t>
            </w:r>
          </w:p>
        </w:tc>
      </w:tr>
      <w:tr w:rsidR="0040148D" w:rsidRPr="0040148D" w:rsidTr="008C307B">
        <w:trPr>
          <w:trHeight w:hRule="exact" w:val="510"/>
        </w:trPr>
        <w:tc>
          <w:tcPr>
            <w:tcW w:w="2802" w:type="dxa"/>
          </w:tcPr>
          <w:p w:rsidR="0040148D" w:rsidRPr="0040148D" w:rsidRDefault="0040148D" w:rsidP="0040148D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Times New Roman"/>
                <w:kern w:val="2"/>
                <w:sz w:val="30"/>
                <w:szCs w:val="30"/>
              </w:rPr>
            </w:pPr>
            <w:r w:rsidRPr="0040148D">
              <w:rPr>
                <w:rFonts w:ascii="仿宋_GB2312" w:eastAsia="仿宋_GB2312" w:hAnsi="Times New Roman" w:hint="eastAsia"/>
                <w:kern w:val="2"/>
                <w:sz w:val="30"/>
                <w:szCs w:val="30"/>
              </w:rPr>
              <w:t>总计（最大值）</w:t>
            </w:r>
          </w:p>
        </w:tc>
        <w:tc>
          <w:tcPr>
            <w:tcW w:w="2693" w:type="dxa"/>
          </w:tcPr>
          <w:p w:rsidR="0040148D" w:rsidRPr="0040148D" w:rsidRDefault="0040148D" w:rsidP="0040148D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Times New Roman"/>
                <w:kern w:val="2"/>
                <w:sz w:val="30"/>
                <w:szCs w:val="30"/>
              </w:rPr>
            </w:pPr>
            <w:r w:rsidRPr="0040148D">
              <w:rPr>
                <w:rFonts w:ascii="仿宋_GB2312" w:eastAsia="仿宋_GB2312" w:hAnsi="Times New Roman" w:hint="eastAsia"/>
                <w:kern w:val="2"/>
                <w:sz w:val="30"/>
                <w:szCs w:val="30"/>
              </w:rPr>
              <w:t>34</w:t>
            </w:r>
          </w:p>
        </w:tc>
        <w:tc>
          <w:tcPr>
            <w:tcW w:w="2693" w:type="dxa"/>
            <w:vAlign w:val="center"/>
          </w:tcPr>
          <w:p w:rsidR="0040148D" w:rsidRPr="0040148D" w:rsidRDefault="0040148D" w:rsidP="0040148D">
            <w:pPr>
              <w:widowControl w:val="0"/>
              <w:adjustRightInd/>
              <w:snapToGrid/>
              <w:spacing w:line="400" w:lineRule="exact"/>
              <w:jc w:val="center"/>
              <w:rPr>
                <w:rFonts w:ascii="仿宋_GB2312" w:eastAsia="仿宋_GB2312" w:hAnsi="Times New Roman"/>
                <w:kern w:val="2"/>
                <w:sz w:val="30"/>
                <w:szCs w:val="30"/>
              </w:rPr>
            </w:pPr>
            <w:r w:rsidRPr="0040148D">
              <w:rPr>
                <w:rFonts w:ascii="仿宋_GB2312" w:eastAsia="仿宋_GB2312" w:hAnsi="Times New Roman" w:hint="eastAsia"/>
                <w:kern w:val="2"/>
                <w:sz w:val="30"/>
                <w:szCs w:val="30"/>
              </w:rPr>
              <w:t>10100</w:t>
            </w:r>
          </w:p>
        </w:tc>
      </w:tr>
    </w:tbl>
    <w:p w:rsidR="0040148D" w:rsidRPr="0040148D" w:rsidRDefault="0040148D" w:rsidP="0040148D">
      <w:pPr>
        <w:widowControl w:val="0"/>
        <w:adjustRightInd/>
        <w:snapToGrid/>
        <w:spacing w:beforeLines="50" w:after="0" w:line="520" w:lineRule="exact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40148D">
        <w:rPr>
          <w:rFonts w:ascii="仿宋_GB2312" w:eastAsia="仿宋_GB2312" w:hAnsi="Times New Roman" w:cs="Times New Roman" w:hint="eastAsia"/>
          <w:kern w:val="2"/>
          <w:sz w:val="30"/>
          <w:szCs w:val="30"/>
        </w:rPr>
        <w:t>备注：1.金奖获得者可获“蓝星杯”沙盘模拟经营竞赛奖杯一座；</w:t>
      </w:r>
    </w:p>
    <w:p w:rsidR="0040148D" w:rsidRPr="0040148D" w:rsidRDefault="0040148D" w:rsidP="0040148D">
      <w:pPr>
        <w:widowControl w:val="0"/>
        <w:adjustRightInd/>
        <w:snapToGrid/>
        <w:spacing w:after="0" w:line="520" w:lineRule="exact"/>
        <w:ind w:firstLineChars="250" w:firstLine="750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40148D">
        <w:rPr>
          <w:rFonts w:ascii="仿宋_GB2312" w:eastAsia="仿宋_GB2312" w:hAnsi="Times New Roman" w:cs="Times New Roman" w:hint="eastAsia"/>
          <w:kern w:val="2"/>
          <w:sz w:val="30"/>
          <w:szCs w:val="30"/>
        </w:rPr>
        <w:t>2.最佳人气奖、技术创新奖、营销策划奖分等级评定;</w:t>
      </w:r>
    </w:p>
    <w:p w:rsidR="0040148D" w:rsidRPr="0040148D" w:rsidRDefault="0040148D" w:rsidP="0040148D">
      <w:pPr>
        <w:widowControl w:val="0"/>
        <w:adjustRightInd/>
        <w:snapToGrid/>
        <w:spacing w:after="0" w:line="520" w:lineRule="exact"/>
        <w:ind w:firstLineChars="250" w:firstLine="750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40148D">
        <w:rPr>
          <w:rFonts w:ascii="仿宋_GB2312" w:eastAsia="仿宋_GB2312" w:hAnsi="Times New Roman" w:cs="Times New Roman" w:hint="eastAsia"/>
          <w:kern w:val="2"/>
          <w:sz w:val="30"/>
          <w:szCs w:val="30"/>
        </w:rPr>
        <w:lastRenderedPageBreak/>
        <w:t>3.竞赛无请假。比赛缺席3小时以上者视为弃赛，如有特殊情况（期中考试、英语四六级考试等）请向组委会说明，组委会将酌情保留选手参赛及申请单项奖资格;</w:t>
      </w:r>
    </w:p>
    <w:p w:rsidR="0040148D" w:rsidRPr="0040148D" w:rsidRDefault="0040148D" w:rsidP="0040148D">
      <w:pPr>
        <w:widowControl w:val="0"/>
        <w:adjustRightInd/>
        <w:snapToGrid/>
        <w:spacing w:after="0" w:line="520" w:lineRule="exact"/>
        <w:ind w:firstLineChars="250" w:firstLine="750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40148D">
        <w:rPr>
          <w:rFonts w:ascii="仿宋_GB2312" w:eastAsia="仿宋_GB2312" w:hAnsi="Times New Roman" w:cs="Times New Roman" w:hint="eastAsia"/>
          <w:kern w:val="2"/>
          <w:sz w:val="30"/>
          <w:szCs w:val="30"/>
        </w:rPr>
        <w:t>4.比赛最终解释权归组委会所有。</w:t>
      </w:r>
    </w:p>
    <w:p w:rsidR="004358AB" w:rsidRDefault="004358AB" w:rsidP="00D31D50">
      <w:pPr>
        <w:spacing w:line="220" w:lineRule="atLeast"/>
      </w:pPr>
    </w:p>
    <w:sectPr w:rsidR="004358AB" w:rsidSect="00C16045">
      <w:pgSz w:w="11906" w:h="16838"/>
      <w:pgMar w:top="1276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1BC" w:rsidRDefault="00A531BC" w:rsidP="0040148D">
      <w:pPr>
        <w:spacing w:after="0"/>
      </w:pPr>
      <w:r>
        <w:separator/>
      </w:r>
    </w:p>
  </w:endnote>
  <w:endnote w:type="continuationSeparator" w:id="0">
    <w:p w:rsidR="00A531BC" w:rsidRDefault="00A531BC" w:rsidP="0040148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1BC" w:rsidRDefault="00A531BC" w:rsidP="0040148D">
      <w:pPr>
        <w:spacing w:after="0"/>
      </w:pPr>
      <w:r>
        <w:separator/>
      </w:r>
    </w:p>
  </w:footnote>
  <w:footnote w:type="continuationSeparator" w:id="0">
    <w:p w:rsidR="00A531BC" w:rsidRDefault="00A531BC" w:rsidP="0040148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4359"/>
    <w:rsid w:val="00323B43"/>
    <w:rsid w:val="003D37D8"/>
    <w:rsid w:val="0040148D"/>
    <w:rsid w:val="00426133"/>
    <w:rsid w:val="004358AB"/>
    <w:rsid w:val="008B7726"/>
    <w:rsid w:val="00A531B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148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148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148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148D"/>
    <w:rPr>
      <w:rFonts w:ascii="Tahoma" w:hAnsi="Tahoma"/>
      <w:sz w:val="18"/>
      <w:szCs w:val="18"/>
    </w:rPr>
  </w:style>
  <w:style w:type="table" w:styleId="a5">
    <w:name w:val="Table Grid"/>
    <w:basedOn w:val="a1"/>
    <w:qFormat/>
    <w:rsid w:val="0040148D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2020-09-30T07:46:00Z</dcterms:modified>
</cp:coreProperties>
</file>