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left"/>
        <w:rPr>
          <w:rFonts w:hint="eastAsia"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9</w:t>
      </w:r>
      <w:r>
        <w:rPr>
          <w:rFonts w:hint="eastAsia" w:ascii="黑体" w:hAnsi="黑体" w:eastAsia="黑体" w:cs="黑体"/>
          <w:sz w:val="32"/>
          <w:szCs w:val="32"/>
        </w:rPr>
        <w:t xml:space="preserve"> </w:t>
      </w:r>
    </w:p>
    <w:p>
      <w:pPr>
        <w:snapToGrid w:val="0"/>
        <w:jc w:val="center"/>
        <w:outlineLvl w:val="0"/>
        <w:rPr>
          <w:rFonts w:ascii="方正小标宋简体" w:hAnsi="宋体" w:eastAsia="方正小标宋简体"/>
          <w:sz w:val="44"/>
          <w:szCs w:val="44"/>
        </w:rPr>
      </w:pPr>
      <w:r>
        <w:rPr>
          <w:rFonts w:hint="eastAsia" w:ascii="方正小标宋简体" w:hAnsi="宋体" w:eastAsia="方正小标宋简体"/>
          <w:sz w:val="44"/>
          <w:szCs w:val="44"/>
        </w:rPr>
        <w:t>湖南</w:t>
      </w:r>
      <w:r>
        <w:rPr>
          <w:rFonts w:hint="eastAsia" w:ascii="方正小标宋简体" w:hAnsi="宋体" w:eastAsia="方正小标宋简体"/>
          <w:sz w:val="44"/>
          <w:szCs w:val="44"/>
          <w:lang w:val="en-US" w:eastAsia="zh-CN"/>
        </w:rPr>
        <w:t>科技大学</w:t>
      </w:r>
      <w:r>
        <w:rPr>
          <w:rFonts w:hint="eastAsia" w:ascii="方正小标宋简体" w:hAnsi="宋体" w:eastAsia="方正小标宋简体"/>
          <w:sz w:val="44"/>
          <w:szCs w:val="44"/>
        </w:rPr>
        <w:t>一流课程</w:t>
      </w:r>
      <w:r>
        <w:rPr>
          <w:rFonts w:hint="eastAsia" w:ascii="方正小标宋简体" w:hAnsi="宋体" w:eastAsia="方正小标宋简体"/>
          <w:sz w:val="44"/>
          <w:szCs w:val="44"/>
          <w:lang w:val="en-US" w:eastAsia="zh-CN"/>
        </w:rPr>
        <w:t>立项建设</w:t>
      </w:r>
      <w:r>
        <w:rPr>
          <w:rFonts w:ascii="方正小标宋简体" w:hAnsi="宋体" w:eastAsia="方正小标宋简体"/>
          <w:sz w:val="44"/>
          <w:szCs w:val="44"/>
        </w:rPr>
        <w:t>申报推荐汇总表</w:t>
      </w:r>
    </w:p>
    <w:p>
      <w:pPr>
        <w:spacing w:line="380" w:lineRule="exact"/>
        <w:jc w:val="left"/>
        <w:rPr>
          <w:rFonts w:hint="default" w:asciiTheme="minorEastAsia" w:hAnsiTheme="minorEastAsia" w:eastAsiaTheme="minorEastAsia"/>
          <w:sz w:val="24"/>
          <w:szCs w:val="24"/>
          <w:lang w:val="en-US" w:eastAsia="zh-CN"/>
        </w:rPr>
      </w:pPr>
      <w:r>
        <w:rPr>
          <w:rFonts w:hint="eastAsia" w:asciiTheme="minorEastAsia" w:hAnsiTheme="minorEastAsia"/>
          <w:sz w:val="24"/>
          <w:szCs w:val="24"/>
        </w:rPr>
        <w:t>学</w:t>
      </w:r>
      <w:r>
        <w:rPr>
          <w:rFonts w:hint="eastAsia" w:asciiTheme="minorEastAsia" w:hAnsiTheme="minorEastAsia"/>
          <w:sz w:val="24"/>
          <w:szCs w:val="24"/>
          <w:lang w:val="en-US" w:eastAsia="zh-CN"/>
        </w:rPr>
        <w:t>院</w:t>
      </w:r>
      <w:r>
        <w:rPr>
          <w:rFonts w:hint="eastAsia" w:asciiTheme="minorEastAsia" w:hAnsiTheme="minorEastAsia"/>
          <w:sz w:val="24"/>
          <w:szCs w:val="24"/>
        </w:rPr>
        <w:t xml:space="preserve">（公章）： </w:t>
      </w:r>
      <w:r>
        <w:rPr>
          <w:rFonts w:asciiTheme="minorEastAsia" w:hAnsiTheme="minorEastAsia"/>
          <w:sz w:val="24"/>
          <w:szCs w:val="24"/>
        </w:rPr>
        <w:t xml:space="preserve">                     </w:t>
      </w:r>
      <w:r>
        <w:rPr>
          <w:rFonts w:hint="eastAsia" w:asciiTheme="minorEastAsia" w:hAnsiTheme="minorEastAsia"/>
          <w:sz w:val="24"/>
          <w:szCs w:val="24"/>
          <w:lang w:val="en-US" w:eastAsia="zh-CN"/>
        </w:rPr>
        <w:t xml:space="preserve">    </w:t>
      </w:r>
      <w:r>
        <w:rPr>
          <w:rFonts w:asciiTheme="minorEastAsia" w:hAnsiTheme="minorEastAsia"/>
          <w:sz w:val="24"/>
          <w:szCs w:val="24"/>
        </w:rPr>
        <w:t xml:space="preserve"> </w:t>
      </w:r>
      <w:r>
        <w:rPr>
          <w:rFonts w:hint="eastAsia" w:asciiTheme="minorEastAsia" w:hAnsiTheme="minorEastAsia"/>
          <w:sz w:val="24"/>
          <w:szCs w:val="24"/>
          <w:lang w:val="en-US" w:eastAsia="zh-CN"/>
        </w:rPr>
        <w:t>填报人（联系电话）：</w:t>
      </w:r>
    </w:p>
    <w:tbl>
      <w:tblPr>
        <w:tblStyle w:val="6"/>
        <w:tblW w:w="14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59"/>
        <w:gridCol w:w="1559"/>
        <w:gridCol w:w="992"/>
        <w:gridCol w:w="993"/>
        <w:gridCol w:w="944"/>
        <w:gridCol w:w="750"/>
        <w:gridCol w:w="1282"/>
        <w:gridCol w:w="1276"/>
        <w:gridCol w:w="851"/>
        <w:gridCol w:w="708"/>
        <w:gridCol w:w="709"/>
        <w:gridCol w:w="992"/>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8" w:type="dxa"/>
            <w:vMerge w:val="restart"/>
            <w:vAlign w:val="center"/>
          </w:tcPr>
          <w:p>
            <w:pPr>
              <w:snapToGrid w:val="0"/>
              <w:jc w:val="center"/>
              <w:rPr>
                <w:rFonts w:asciiTheme="minorEastAsia" w:hAnsiTheme="minorEastAsia"/>
                <w:sz w:val="24"/>
                <w:szCs w:val="24"/>
              </w:rPr>
            </w:pPr>
            <w:r>
              <w:rPr>
                <w:rFonts w:hint="eastAsia" w:asciiTheme="minorEastAsia" w:hAnsiTheme="minorEastAsia"/>
                <w:sz w:val="24"/>
                <w:szCs w:val="24"/>
              </w:rPr>
              <w:t>序号</w:t>
            </w:r>
          </w:p>
        </w:tc>
        <w:tc>
          <w:tcPr>
            <w:tcW w:w="1559" w:type="dxa"/>
            <w:vMerge w:val="restart"/>
            <w:vAlign w:val="center"/>
          </w:tcPr>
          <w:p>
            <w:pPr>
              <w:snapToGrid w:val="0"/>
              <w:jc w:val="center"/>
              <w:rPr>
                <w:rFonts w:asciiTheme="minorEastAsia" w:hAnsiTheme="minorEastAsia"/>
                <w:sz w:val="24"/>
                <w:szCs w:val="24"/>
              </w:rPr>
            </w:pPr>
            <w:r>
              <w:rPr>
                <w:rFonts w:hint="eastAsia" w:asciiTheme="minorEastAsia" w:hAnsiTheme="minorEastAsia"/>
                <w:sz w:val="24"/>
                <w:szCs w:val="24"/>
              </w:rPr>
              <w:t>学</w:t>
            </w:r>
            <w:r>
              <w:rPr>
                <w:rFonts w:hint="eastAsia" w:asciiTheme="minorEastAsia" w:hAnsiTheme="minorEastAsia"/>
                <w:sz w:val="24"/>
                <w:szCs w:val="24"/>
                <w:lang w:val="en-US" w:eastAsia="zh-CN"/>
              </w:rPr>
              <w:t>院</w:t>
            </w:r>
            <w:r>
              <w:rPr>
                <w:rFonts w:hint="eastAsia" w:asciiTheme="minorEastAsia" w:hAnsiTheme="minorEastAsia"/>
                <w:sz w:val="24"/>
                <w:szCs w:val="24"/>
              </w:rPr>
              <w:t>名称</w:t>
            </w:r>
          </w:p>
        </w:tc>
        <w:tc>
          <w:tcPr>
            <w:tcW w:w="1559" w:type="dxa"/>
            <w:vMerge w:val="restart"/>
            <w:vAlign w:val="center"/>
          </w:tcPr>
          <w:p>
            <w:pPr>
              <w:snapToGrid w:val="0"/>
              <w:jc w:val="center"/>
              <w:rPr>
                <w:rFonts w:asciiTheme="minorEastAsia" w:hAnsiTheme="minorEastAsia"/>
                <w:sz w:val="24"/>
                <w:szCs w:val="24"/>
              </w:rPr>
            </w:pPr>
            <w:r>
              <w:rPr>
                <w:rFonts w:hint="eastAsia" w:asciiTheme="minorEastAsia" w:hAnsiTheme="minorEastAsia"/>
                <w:sz w:val="24"/>
                <w:szCs w:val="24"/>
              </w:rPr>
              <w:t>课程名称</w:t>
            </w:r>
          </w:p>
        </w:tc>
        <w:tc>
          <w:tcPr>
            <w:tcW w:w="992" w:type="dxa"/>
            <w:vMerge w:val="restart"/>
            <w:vAlign w:val="center"/>
          </w:tcPr>
          <w:p>
            <w:pPr>
              <w:snapToGrid w:val="0"/>
              <w:jc w:val="center"/>
              <w:rPr>
                <w:rFonts w:asciiTheme="minorEastAsia" w:hAnsiTheme="minorEastAsia"/>
                <w:sz w:val="24"/>
                <w:szCs w:val="24"/>
              </w:rPr>
            </w:pPr>
            <w:r>
              <w:rPr>
                <w:rFonts w:hint="eastAsia" w:asciiTheme="minorEastAsia" w:hAnsiTheme="minorEastAsia"/>
                <w:sz w:val="24"/>
                <w:szCs w:val="24"/>
              </w:rPr>
              <w:t>专业类</w:t>
            </w:r>
          </w:p>
          <w:p>
            <w:pPr>
              <w:snapToGrid w:val="0"/>
              <w:jc w:val="center"/>
              <w:rPr>
                <w:rFonts w:asciiTheme="minorEastAsia" w:hAnsiTheme="minorEastAsia"/>
                <w:sz w:val="24"/>
                <w:szCs w:val="24"/>
              </w:rPr>
            </w:pPr>
            <w:r>
              <w:rPr>
                <w:rFonts w:hint="eastAsia" w:asciiTheme="minorEastAsia" w:hAnsiTheme="minorEastAsia"/>
                <w:sz w:val="24"/>
                <w:szCs w:val="24"/>
              </w:rPr>
              <w:t>代码</w:t>
            </w:r>
          </w:p>
        </w:tc>
        <w:tc>
          <w:tcPr>
            <w:tcW w:w="2687" w:type="dxa"/>
            <w:gridSpan w:val="3"/>
            <w:vAlign w:val="center"/>
          </w:tcPr>
          <w:p>
            <w:pPr>
              <w:snapToGrid w:val="0"/>
              <w:jc w:val="center"/>
              <w:rPr>
                <w:rFonts w:asciiTheme="minorEastAsia" w:hAnsiTheme="minorEastAsia"/>
                <w:sz w:val="24"/>
                <w:szCs w:val="24"/>
              </w:rPr>
            </w:pPr>
            <w:r>
              <w:rPr>
                <w:rFonts w:hint="eastAsia" w:asciiTheme="minorEastAsia" w:hAnsiTheme="minorEastAsia"/>
                <w:sz w:val="24"/>
                <w:szCs w:val="24"/>
              </w:rPr>
              <w:t>课程负责人</w:t>
            </w:r>
          </w:p>
        </w:tc>
        <w:tc>
          <w:tcPr>
            <w:tcW w:w="1282" w:type="dxa"/>
            <w:vMerge w:val="restart"/>
            <w:vAlign w:val="center"/>
          </w:tcPr>
          <w:p>
            <w:pPr>
              <w:snapToGrid w:val="0"/>
              <w:jc w:val="center"/>
              <w:rPr>
                <w:rFonts w:asciiTheme="minorEastAsia" w:hAnsiTheme="minorEastAsia"/>
                <w:sz w:val="24"/>
                <w:szCs w:val="24"/>
              </w:rPr>
            </w:pPr>
            <w:r>
              <w:rPr>
                <w:rFonts w:hint="eastAsia" w:asciiTheme="minorEastAsia" w:hAnsiTheme="minorEastAsia"/>
                <w:sz w:val="24"/>
                <w:szCs w:val="24"/>
              </w:rPr>
              <w:t>团队主要成员</w:t>
            </w:r>
          </w:p>
          <w:p>
            <w:pPr>
              <w:snapToGrid w:val="0"/>
              <w:jc w:val="center"/>
              <w:rPr>
                <w:rFonts w:asciiTheme="minorEastAsia" w:hAnsiTheme="minorEastAsia"/>
                <w:sz w:val="24"/>
                <w:szCs w:val="24"/>
              </w:rPr>
            </w:pPr>
            <w:r>
              <w:rPr>
                <w:rFonts w:hint="eastAsia" w:asciiTheme="minorEastAsia" w:hAnsiTheme="minorEastAsia"/>
                <w:sz w:val="24"/>
                <w:szCs w:val="24"/>
              </w:rPr>
              <w:t>(不超过4人)</w:t>
            </w:r>
          </w:p>
        </w:tc>
        <w:tc>
          <w:tcPr>
            <w:tcW w:w="1276" w:type="dxa"/>
            <w:vMerge w:val="restart"/>
            <w:vAlign w:val="center"/>
          </w:tcPr>
          <w:p>
            <w:pPr>
              <w:snapToGrid w:val="0"/>
              <w:jc w:val="center"/>
              <w:rPr>
                <w:rFonts w:asciiTheme="minorEastAsia" w:hAnsiTheme="minorEastAsia"/>
                <w:sz w:val="24"/>
                <w:szCs w:val="24"/>
              </w:rPr>
            </w:pPr>
            <w:r>
              <w:rPr>
                <w:rFonts w:hint="eastAsia" w:asciiTheme="minorEastAsia" w:hAnsiTheme="minorEastAsia"/>
                <w:sz w:val="24"/>
                <w:szCs w:val="24"/>
              </w:rPr>
              <w:t>推荐类别</w:t>
            </w:r>
          </w:p>
        </w:tc>
        <w:tc>
          <w:tcPr>
            <w:tcW w:w="851" w:type="dxa"/>
            <w:vMerge w:val="restart"/>
            <w:vAlign w:val="center"/>
          </w:tcPr>
          <w:p>
            <w:pPr>
              <w:snapToGrid w:val="0"/>
              <w:jc w:val="center"/>
              <w:rPr>
                <w:rFonts w:asciiTheme="minorEastAsia" w:hAnsiTheme="minorEastAsia"/>
                <w:sz w:val="24"/>
                <w:szCs w:val="24"/>
              </w:rPr>
            </w:pPr>
            <w:r>
              <w:rPr>
                <w:rFonts w:hint="eastAsia" w:asciiTheme="minorEastAsia" w:hAnsiTheme="minorEastAsia"/>
                <w:sz w:val="24"/>
                <w:szCs w:val="24"/>
              </w:rPr>
              <w:t>课程</w:t>
            </w:r>
          </w:p>
          <w:p>
            <w:pPr>
              <w:snapToGrid w:val="0"/>
              <w:jc w:val="center"/>
              <w:rPr>
                <w:rFonts w:asciiTheme="minorEastAsia" w:hAnsiTheme="minorEastAsia"/>
                <w:sz w:val="24"/>
                <w:szCs w:val="24"/>
              </w:rPr>
            </w:pPr>
            <w:r>
              <w:rPr>
                <w:rFonts w:hint="eastAsia" w:asciiTheme="minorEastAsia" w:hAnsiTheme="minorEastAsia"/>
                <w:sz w:val="24"/>
                <w:szCs w:val="24"/>
              </w:rPr>
              <w:t>开设</w:t>
            </w:r>
          </w:p>
          <w:p>
            <w:pPr>
              <w:snapToGrid w:val="0"/>
              <w:jc w:val="center"/>
              <w:rPr>
                <w:rFonts w:asciiTheme="minorEastAsia" w:hAnsiTheme="minorEastAsia"/>
                <w:sz w:val="24"/>
                <w:szCs w:val="24"/>
              </w:rPr>
            </w:pPr>
            <w:r>
              <w:rPr>
                <w:rFonts w:hint="eastAsia" w:asciiTheme="minorEastAsia" w:hAnsiTheme="minorEastAsia"/>
                <w:sz w:val="24"/>
                <w:szCs w:val="24"/>
              </w:rPr>
              <w:t>期次</w:t>
            </w:r>
          </w:p>
        </w:tc>
        <w:tc>
          <w:tcPr>
            <w:tcW w:w="708" w:type="dxa"/>
            <w:vMerge w:val="restart"/>
            <w:vAlign w:val="center"/>
          </w:tcPr>
          <w:p>
            <w:pPr>
              <w:snapToGrid w:val="0"/>
              <w:jc w:val="center"/>
              <w:rPr>
                <w:rFonts w:asciiTheme="minorEastAsia" w:hAnsiTheme="minorEastAsia"/>
                <w:sz w:val="24"/>
                <w:szCs w:val="24"/>
              </w:rPr>
            </w:pPr>
            <w:r>
              <w:rPr>
                <w:rFonts w:hint="eastAsia" w:asciiTheme="minorEastAsia" w:hAnsiTheme="minorEastAsia"/>
                <w:sz w:val="24"/>
                <w:szCs w:val="24"/>
              </w:rPr>
              <w:t>开课</w:t>
            </w:r>
          </w:p>
          <w:p>
            <w:pPr>
              <w:snapToGrid w:val="0"/>
              <w:jc w:val="center"/>
              <w:rPr>
                <w:rFonts w:asciiTheme="minorEastAsia" w:hAnsiTheme="minorEastAsia"/>
                <w:sz w:val="24"/>
                <w:szCs w:val="24"/>
              </w:rPr>
            </w:pPr>
            <w:r>
              <w:rPr>
                <w:rFonts w:hint="eastAsia" w:asciiTheme="minorEastAsia" w:hAnsiTheme="minorEastAsia"/>
                <w:sz w:val="24"/>
                <w:szCs w:val="24"/>
              </w:rPr>
              <w:t>平台</w:t>
            </w:r>
          </w:p>
        </w:tc>
        <w:tc>
          <w:tcPr>
            <w:tcW w:w="709" w:type="dxa"/>
            <w:vMerge w:val="restart"/>
            <w:vAlign w:val="center"/>
          </w:tcPr>
          <w:p>
            <w:pPr>
              <w:snapToGrid w:val="0"/>
              <w:jc w:val="center"/>
              <w:rPr>
                <w:rFonts w:asciiTheme="minorEastAsia" w:hAnsiTheme="minorEastAsia"/>
                <w:sz w:val="24"/>
                <w:szCs w:val="24"/>
              </w:rPr>
            </w:pPr>
            <w:r>
              <w:rPr>
                <w:rFonts w:hint="eastAsia" w:asciiTheme="minorEastAsia" w:hAnsiTheme="minorEastAsia"/>
                <w:sz w:val="24"/>
                <w:szCs w:val="24"/>
              </w:rPr>
              <w:t>课程</w:t>
            </w:r>
            <w:r>
              <w:rPr>
                <w:rFonts w:asciiTheme="minorEastAsia" w:hAnsiTheme="minorEastAsia"/>
                <w:sz w:val="24"/>
                <w:szCs w:val="24"/>
              </w:rPr>
              <w:t>链接</w:t>
            </w:r>
          </w:p>
        </w:tc>
        <w:tc>
          <w:tcPr>
            <w:tcW w:w="1701" w:type="dxa"/>
            <w:gridSpan w:val="2"/>
            <w:vAlign w:val="center"/>
          </w:tcPr>
          <w:p>
            <w:pPr>
              <w:snapToGrid w:val="0"/>
              <w:jc w:val="center"/>
              <w:rPr>
                <w:rFonts w:asciiTheme="minorEastAsia" w:hAnsiTheme="minorEastAsia"/>
                <w:sz w:val="24"/>
                <w:szCs w:val="24"/>
              </w:rPr>
            </w:pPr>
            <w:r>
              <w:rPr>
                <w:rFonts w:hint="eastAsia" w:asciiTheme="minorEastAsia" w:hAnsiTheme="minorEastAsia"/>
                <w:sz w:val="24"/>
                <w:szCs w:val="24"/>
                <w:lang w:val="en-US" w:eastAsia="zh-CN"/>
              </w:rPr>
              <w:t>校级</w:t>
            </w:r>
            <w:r>
              <w:rPr>
                <w:rFonts w:hint="eastAsia" w:asciiTheme="minorEastAsia" w:hAnsiTheme="minorEastAsia"/>
                <w:sz w:val="24"/>
                <w:szCs w:val="24"/>
              </w:rPr>
              <w:t>选题</w:t>
            </w:r>
          </w:p>
        </w:tc>
        <w:tc>
          <w:tcPr>
            <w:tcW w:w="709" w:type="dxa"/>
            <w:vMerge w:val="restart"/>
            <w:vAlign w:val="center"/>
          </w:tcPr>
          <w:p>
            <w:pPr>
              <w:snapToGrid w:val="0"/>
              <w:jc w:val="center"/>
              <w:rPr>
                <w:rFonts w:asciiTheme="minorEastAsia" w:hAnsiTheme="minorEastAsia"/>
                <w:sz w:val="24"/>
                <w:szCs w:val="24"/>
              </w:rPr>
            </w:pPr>
            <w:r>
              <w:rPr>
                <w:rFonts w:hint="eastAsia" w:asciiTheme="minorEastAsia" w:hAnsi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8" w:type="dxa"/>
            <w:vMerge w:val="continue"/>
            <w:vAlign w:val="center"/>
          </w:tcPr>
          <w:p>
            <w:pPr>
              <w:spacing w:line="380" w:lineRule="exact"/>
              <w:jc w:val="center"/>
              <w:rPr>
                <w:rFonts w:cs="黑体" w:asciiTheme="minorEastAsia" w:hAnsiTheme="minorEastAsia"/>
                <w:bCs/>
                <w:sz w:val="24"/>
                <w:szCs w:val="24"/>
              </w:rPr>
            </w:pPr>
          </w:p>
        </w:tc>
        <w:tc>
          <w:tcPr>
            <w:tcW w:w="1559" w:type="dxa"/>
            <w:vMerge w:val="continue"/>
            <w:vAlign w:val="center"/>
          </w:tcPr>
          <w:p>
            <w:pPr>
              <w:spacing w:line="380" w:lineRule="exact"/>
              <w:jc w:val="center"/>
              <w:rPr>
                <w:rFonts w:cs="黑体" w:asciiTheme="minorEastAsia" w:hAnsiTheme="minorEastAsia"/>
                <w:bCs/>
                <w:sz w:val="24"/>
                <w:szCs w:val="24"/>
              </w:rPr>
            </w:pPr>
          </w:p>
        </w:tc>
        <w:tc>
          <w:tcPr>
            <w:tcW w:w="1559" w:type="dxa"/>
            <w:vMerge w:val="continue"/>
            <w:vAlign w:val="center"/>
          </w:tcPr>
          <w:p>
            <w:pPr>
              <w:spacing w:line="380" w:lineRule="exact"/>
              <w:jc w:val="center"/>
              <w:rPr>
                <w:rFonts w:cs="黑体" w:asciiTheme="minorEastAsia" w:hAnsiTheme="minorEastAsia"/>
                <w:bCs/>
                <w:sz w:val="24"/>
                <w:szCs w:val="24"/>
              </w:rPr>
            </w:pPr>
          </w:p>
        </w:tc>
        <w:tc>
          <w:tcPr>
            <w:tcW w:w="992" w:type="dxa"/>
            <w:vMerge w:val="continue"/>
            <w:vAlign w:val="center"/>
          </w:tcPr>
          <w:p>
            <w:pPr>
              <w:spacing w:line="380" w:lineRule="exact"/>
              <w:jc w:val="center"/>
              <w:rPr>
                <w:rFonts w:cs="黑体" w:asciiTheme="minorEastAsia" w:hAnsiTheme="minorEastAsia"/>
                <w:bCs/>
                <w:sz w:val="24"/>
                <w:szCs w:val="24"/>
              </w:rPr>
            </w:pPr>
          </w:p>
        </w:tc>
        <w:tc>
          <w:tcPr>
            <w:tcW w:w="993" w:type="dxa"/>
            <w:vAlign w:val="center"/>
          </w:tcPr>
          <w:p>
            <w:pPr>
              <w:snapToGrid w:val="0"/>
              <w:jc w:val="center"/>
              <w:rPr>
                <w:rFonts w:asciiTheme="minorEastAsia" w:hAnsiTheme="minorEastAsia"/>
                <w:sz w:val="24"/>
                <w:szCs w:val="24"/>
              </w:rPr>
            </w:pPr>
            <w:r>
              <w:rPr>
                <w:rFonts w:hint="eastAsia" w:asciiTheme="minorEastAsia" w:hAnsiTheme="minorEastAsia"/>
                <w:sz w:val="24"/>
                <w:szCs w:val="24"/>
              </w:rPr>
              <w:t>姓　名</w:t>
            </w:r>
          </w:p>
        </w:tc>
        <w:tc>
          <w:tcPr>
            <w:tcW w:w="944" w:type="dxa"/>
            <w:vAlign w:val="center"/>
          </w:tcPr>
          <w:p>
            <w:pPr>
              <w:snapToGrid w:val="0"/>
              <w:jc w:val="center"/>
              <w:rPr>
                <w:rFonts w:hint="eastAsia" w:asciiTheme="minorEastAsia" w:hAnsiTheme="minorEastAsia"/>
                <w:sz w:val="24"/>
                <w:szCs w:val="24"/>
              </w:rPr>
            </w:pPr>
            <w:r>
              <w:rPr>
                <w:rFonts w:hint="eastAsia" w:asciiTheme="minorEastAsia" w:hAnsiTheme="minorEastAsia"/>
                <w:sz w:val="24"/>
                <w:szCs w:val="24"/>
              </w:rPr>
              <w:t>出生</w:t>
            </w:r>
          </w:p>
          <w:p>
            <w:pPr>
              <w:snapToGrid w:val="0"/>
              <w:jc w:val="center"/>
              <w:rPr>
                <w:rFonts w:asciiTheme="minorEastAsia" w:hAnsiTheme="minorEastAsia"/>
                <w:sz w:val="24"/>
                <w:szCs w:val="24"/>
              </w:rPr>
            </w:pPr>
            <w:r>
              <w:rPr>
                <w:rFonts w:hint="eastAsia" w:asciiTheme="minorEastAsia" w:hAnsiTheme="minorEastAsia"/>
                <w:sz w:val="24"/>
                <w:szCs w:val="24"/>
              </w:rPr>
              <w:t>年月</w:t>
            </w:r>
          </w:p>
        </w:tc>
        <w:tc>
          <w:tcPr>
            <w:tcW w:w="750" w:type="dxa"/>
            <w:vAlign w:val="center"/>
          </w:tcPr>
          <w:p>
            <w:pPr>
              <w:snapToGrid w:val="0"/>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职称</w:t>
            </w:r>
          </w:p>
        </w:tc>
        <w:tc>
          <w:tcPr>
            <w:tcW w:w="1282" w:type="dxa"/>
            <w:vMerge w:val="continue"/>
            <w:vAlign w:val="center"/>
          </w:tcPr>
          <w:p>
            <w:pPr>
              <w:spacing w:line="380" w:lineRule="exact"/>
              <w:jc w:val="center"/>
              <w:rPr>
                <w:rFonts w:cs="黑体" w:asciiTheme="minorEastAsia" w:hAnsiTheme="minorEastAsia"/>
                <w:bCs/>
                <w:sz w:val="24"/>
                <w:szCs w:val="24"/>
              </w:rPr>
            </w:pPr>
          </w:p>
        </w:tc>
        <w:tc>
          <w:tcPr>
            <w:tcW w:w="1276" w:type="dxa"/>
            <w:vMerge w:val="continue"/>
            <w:vAlign w:val="center"/>
          </w:tcPr>
          <w:p>
            <w:pPr>
              <w:spacing w:line="380" w:lineRule="exact"/>
              <w:jc w:val="center"/>
              <w:rPr>
                <w:rFonts w:cs="黑体" w:asciiTheme="minorEastAsia" w:hAnsiTheme="minorEastAsia"/>
                <w:bCs/>
                <w:sz w:val="24"/>
                <w:szCs w:val="24"/>
              </w:rPr>
            </w:pPr>
          </w:p>
        </w:tc>
        <w:tc>
          <w:tcPr>
            <w:tcW w:w="851" w:type="dxa"/>
            <w:vMerge w:val="continue"/>
            <w:vAlign w:val="center"/>
          </w:tcPr>
          <w:p>
            <w:pPr>
              <w:spacing w:line="380" w:lineRule="exact"/>
              <w:jc w:val="center"/>
              <w:rPr>
                <w:rFonts w:cs="黑体" w:asciiTheme="minorEastAsia" w:hAnsiTheme="minorEastAsia"/>
                <w:bCs/>
                <w:sz w:val="24"/>
                <w:szCs w:val="24"/>
              </w:rPr>
            </w:pPr>
          </w:p>
        </w:tc>
        <w:tc>
          <w:tcPr>
            <w:tcW w:w="708" w:type="dxa"/>
            <w:vMerge w:val="continue"/>
            <w:vAlign w:val="center"/>
          </w:tcPr>
          <w:p>
            <w:pPr>
              <w:spacing w:line="380" w:lineRule="exact"/>
              <w:jc w:val="center"/>
              <w:rPr>
                <w:rFonts w:cs="黑体" w:asciiTheme="minorEastAsia" w:hAnsiTheme="minorEastAsia"/>
                <w:bCs/>
                <w:sz w:val="24"/>
                <w:szCs w:val="24"/>
              </w:rPr>
            </w:pPr>
          </w:p>
        </w:tc>
        <w:tc>
          <w:tcPr>
            <w:tcW w:w="709" w:type="dxa"/>
            <w:vMerge w:val="continue"/>
            <w:vAlign w:val="center"/>
          </w:tcPr>
          <w:p>
            <w:pPr>
              <w:spacing w:line="380" w:lineRule="exact"/>
              <w:jc w:val="center"/>
              <w:rPr>
                <w:rFonts w:cs="黑体" w:asciiTheme="minorEastAsia" w:hAnsiTheme="minorEastAsia"/>
                <w:bCs/>
                <w:sz w:val="24"/>
                <w:szCs w:val="24"/>
              </w:rPr>
            </w:pPr>
          </w:p>
        </w:tc>
        <w:tc>
          <w:tcPr>
            <w:tcW w:w="992" w:type="dxa"/>
            <w:vAlign w:val="center"/>
          </w:tcPr>
          <w:p>
            <w:pPr>
              <w:snapToGrid w:val="0"/>
              <w:jc w:val="center"/>
              <w:rPr>
                <w:rFonts w:asciiTheme="minorEastAsia" w:hAnsiTheme="minorEastAsia"/>
                <w:sz w:val="24"/>
                <w:szCs w:val="24"/>
              </w:rPr>
            </w:pPr>
            <w:r>
              <w:rPr>
                <w:rFonts w:hint="eastAsia" w:asciiTheme="minorEastAsia" w:hAnsiTheme="minorEastAsia"/>
                <w:sz w:val="24"/>
                <w:szCs w:val="24"/>
              </w:rPr>
              <w:t>是否为</w:t>
            </w:r>
            <w:r>
              <w:rPr>
                <w:rFonts w:hint="eastAsia" w:asciiTheme="minorEastAsia" w:hAnsiTheme="minorEastAsia"/>
                <w:sz w:val="24"/>
                <w:szCs w:val="24"/>
                <w:lang w:val="en-US" w:eastAsia="zh-CN"/>
              </w:rPr>
              <w:t>校</w:t>
            </w:r>
            <w:r>
              <w:rPr>
                <w:rFonts w:hint="eastAsia" w:asciiTheme="minorEastAsia" w:hAnsiTheme="minorEastAsia"/>
                <w:sz w:val="24"/>
                <w:szCs w:val="24"/>
              </w:rPr>
              <w:t>级选　题</w:t>
            </w:r>
          </w:p>
        </w:tc>
        <w:tc>
          <w:tcPr>
            <w:tcW w:w="709" w:type="dxa"/>
            <w:vAlign w:val="center"/>
          </w:tcPr>
          <w:p>
            <w:pPr>
              <w:snapToGrid w:val="0"/>
              <w:jc w:val="center"/>
              <w:rPr>
                <w:rFonts w:cs="黑体" w:asciiTheme="minorEastAsia" w:hAnsiTheme="minorEastAsia"/>
                <w:bCs/>
                <w:sz w:val="24"/>
                <w:szCs w:val="24"/>
              </w:rPr>
            </w:pPr>
            <w:r>
              <w:rPr>
                <w:rFonts w:hint="eastAsia" w:asciiTheme="minorEastAsia" w:hAnsiTheme="minorEastAsia"/>
                <w:sz w:val="24"/>
                <w:szCs w:val="24"/>
              </w:rPr>
              <w:t>立项年</w:t>
            </w:r>
            <w:bookmarkStart w:id="0" w:name="_GoBack"/>
            <w:bookmarkEnd w:id="0"/>
            <w:r>
              <w:rPr>
                <w:rFonts w:hint="eastAsia" w:asciiTheme="minorEastAsia" w:hAnsiTheme="minorEastAsia"/>
                <w:sz w:val="24"/>
                <w:szCs w:val="24"/>
              </w:rPr>
              <w:t>份</w:t>
            </w:r>
          </w:p>
        </w:tc>
        <w:tc>
          <w:tcPr>
            <w:tcW w:w="709" w:type="dxa"/>
            <w:vMerge w:val="continue"/>
            <w:vAlign w:val="center"/>
          </w:tcPr>
          <w:p>
            <w:pPr>
              <w:spacing w:line="380" w:lineRule="exact"/>
              <w:jc w:val="center"/>
              <w:rPr>
                <w:rFonts w:cs="黑体"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8" w:type="dxa"/>
            <w:vAlign w:val="center"/>
          </w:tcPr>
          <w:p>
            <w:pPr>
              <w:spacing w:line="380" w:lineRule="exact"/>
              <w:jc w:val="center"/>
              <w:rPr>
                <w:rFonts w:asciiTheme="minorEastAsia" w:hAnsiTheme="minorEastAsia"/>
                <w:sz w:val="24"/>
                <w:szCs w:val="24"/>
              </w:rPr>
            </w:pPr>
            <w:r>
              <w:rPr>
                <w:rFonts w:asciiTheme="minorEastAsia" w:hAnsiTheme="minorEastAsia"/>
                <w:sz w:val="24"/>
                <w:szCs w:val="24"/>
              </w:rPr>
              <w:t>1</w:t>
            </w:r>
          </w:p>
        </w:tc>
        <w:tc>
          <w:tcPr>
            <w:tcW w:w="1559" w:type="dxa"/>
            <w:vAlign w:val="center"/>
          </w:tcPr>
          <w:p>
            <w:pPr>
              <w:spacing w:line="380" w:lineRule="exact"/>
              <w:jc w:val="center"/>
              <w:rPr>
                <w:rFonts w:asciiTheme="minorEastAsia" w:hAnsiTheme="minorEastAsia"/>
                <w:sz w:val="24"/>
                <w:szCs w:val="24"/>
              </w:rPr>
            </w:pPr>
          </w:p>
        </w:tc>
        <w:tc>
          <w:tcPr>
            <w:tcW w:w="1559" w:type="dxa"/>
            <w:vAlign w:val="center"/>
          </w:tcPr>
          <w:p>
            <w:pPr>
              <w:spacing w:line="380" w:lineRule="exact"/>
              <w:jc w:val="center"/>
              <w:rPr>
                <w:rFonts w:asciiTheme="minorEastAsia" w:hAnsiTheme="minorEastAsia"/>
                <w:sz w:val="24"/>
                <w:szCs w:val="24"/>
              </w:rPr>
            </w:pPr>
          </w:p>
        </w:tc>
        <w:tc>
          <w:tcPr>
            <w:tcW w:w="992" w:type="dxa"/>
            <w:vAlign w:val="center"/>
          </w:tcPr>
          <w:p>
            <w:pPr>
              <w:spacing w:line="380" w:lineRule="exact"/>
              <w:jc w:val="center"/>
              <w:rPr>
                <w:rFonts w:asciiTheme="minorEastAsia" w:hAnsiTheme="minorEastAsia"/>
                <w:sz w:val="24"/>
                <w:szCs w:val="24"/>
              </w:rPr>
            </w:pPr>
          </w:p>
        </w:tc>
        <w:tc>
          <w:tcPr>
            <w:tcW w:w="993" w:type="dxa"/>
            <w:vAlign w:val="center"/>
          </w:tcPr>
          <w:p>
            <w:pPr>
              <w:spacing w:line="380" w:lineRule="exact"/>
              <w:jc w:val="center"/>
              <w:rPr>
                <w:rFonts w:asciiTheme="minorEastAsia" w:hAnsiTheme="minorEastAsia"/>
                <w:sz w:val="24"/>
                <w:szCs w:val="24"/>
              </w:rPr>
            </w:pPr>
          </w:p>
        </w:tc>
        <w:tc>
          <w:tcPr>
            <w:tcW w:w="944" w:type="dxa"/>
            <w:vAlign w:val="center"/>
          </w:tcPr>
          <w:p>
            <w:pPr>
              <w:spacing w:line="380" w:lineRule="exact"/>
              <w:jc w:val="center"/>
              <w:rPr>
                <w:rFonts w:asciiTheme="minorEastAsia" w:hAnsiTheme="minorEastAsia"/>
                <w:sz w:val="24"/>
                <w:szCs w:val="24"/>
              </w:rPr>
            </w:pPr>
          </w:p>
        </w:tc>
        <w:tc>
          <w:tcPr>
            <w:tcW w:w="750" w:type="dxa"/>
            <w:vAlign w:val="center"/>
          </w:tcPr>
          <w:p>
            <w:pPr>
              <w:spacing w:line="380" w:lineRule="exact"/>
              <w:jc w:val="center"/>
              <w:rPr>
                <w:rFonts w:asciiTheme="minorEastAsia" w:hAnsiTheme="minorEastAsia"/>
                <w:sz w:val="24"/>
                <w:szCs w:val="24"/>
              </w:rPr>
            </w:pPr>
          </w:p>
        </w:tc>
        <w:tc>
          <w:tcPr>
            <w:tcW w:w="1282" w:type="dxa"/>
            <w:vAlign w:val="center"/>
          </w:tcPr>
          <w:p>
            <w:pPr>
              <w:spacing w:line="380" w:lineRule="exact"/>
              <w:jc w:val="center"/>
              <w:rPr>
                <w:rFonts w:asciiTheme="minorEastAsia" w:hAnsiTheme="minorEastAsia"/>
                <w:sz w:val="24"/>
                <w:szCs w:val="24"/>
              </w:rPr>
            </w:pPr>
          </w:p>
        </w:tc>
        <w:tc>
          <w:tcPr>
            <w:tcW w:w="1276" w:type="dxa"/>
            <w:vAlign w:val="center"/>
          </w:tcPr>
          <w:p>
            <w:pPr>
              <w:spacing w:line="380" w:lineRule="exact"/>
              <w:jc w:val="center"/>
              <w:rPr>
                <w:rFonts w:asciiTheme="minorEastAsia" w:hAnsiTheme="minorEastAsia"/>
                <w:sz w:val="24"/>
                <w:szCs w:val="24"/>
              </w:rPr>
            </w:pPr>
          </w:p>
        </w:tc>
        <w:tc>
          <w:tcPr>
            <w:tcW w:w="851" w:type="dxa"/>
            <w:vAlign w:val="center"/>
          </w:tcPr>
          <w:p>
            <w:pPr>
              <w:spacing w:line="380" w:lineRule="exact"/>
              <w:jc w:val="center"/>
              <w:rPr>
                <w:rFonts w:asciiTheme="minorEastAsia" w:hAnsiTheme="minorEastAsia"/>
                <w:sz w:val="24"/>
                <w:szCs w:val="24"/>
              </w:rPr>
            </w:pPr>
          </w:p>
        </w:tc>
        <w:tc>
          <w:tcPr>
            <w:tcW w:w="708" w:type="dxa"/>
            <w:vAlign w:val="center"/>
          </w:tcPr>
          <w:p>
            <w:pPr>
              <w:spacing w:line="380" w:lineRule="exact"/>
              <w:jc w:val="center"/>
              <w:rPr>
                <w:rFonts w:asciiTheme="minorEastAsia" w:hAnsiTheme="minorEastAsia"/>
                <w:sz w:val="24"/>
                <w:szCs w:val="24"/>
              </w:rPr>
            </w:pPr>
          </w:p>
        </w:tc>
        <w:tc>
          <w:tcPr>
            <w:tcW w:w="709" w:type="dxa"/>
            <w:vAlign w:val="center"/>
          </w:tcPr>
          <w:p>
            <w:pPr>
              <w:spacing w:line="380" w:lineRule="exact"/>
              <w:jc w:val="center"/>
              <w:rPr>
                <w:rFonts w:asciiTheme="minorEastAsia" w:hAnsiTheme="minorEastAsia"/>
                <w:sz w:val="24"/>
                <w:szCs w:val="24"/>
              </w:rPr>
            </w:pPr>
          </w:p>
        </w:tc>
        <w:tc>
          <w:tcPr>
            <w:tcW w:w="992" w:type="dxa"/>
            <w:vAlign w:val="center"/>
          </w:tcPr>
          <w:p>
            <w:pPr>
              <w:spacing w:line="380" w:lineRule="exact"/>
              <w:jc w:val="center"/>
              <w:rPr>
                <w:rFonts w:asciiTheme="minorEastAsia" w:hAnsiTheme="minorEastAsia"/>
                <w:sz w:val="24"/>
                <w:szCs w:val="24"/>
              </w:rPr>
            </w:pPr>
          </w:p>
        </w:tc>
        <w:tc>
          <w:tcPr>
            <w:tcW w:w="709" w:type="dxa"/>
            <w:vAlign w:val="center"/>
          </w:tcPr>
          <w:p>
            <w:pPr>
              <w:spacing w:line="380" w:lineRule="exact"/>
              <w:jc w:val="center"/>
              <w:rPr>
                <w:rFonts w:asciiTheme="minorEastAsia" w:hAnsiTheme="minorEastAsia"/>
                <w:sz w:val="24"/>
                <w:szCs w:val="24"/>
              </w:rPr>
            </w:pPr>
          </w:p>
        </w:tc>
        <w:tc>
          <w:tcPr>
            <w:tcW w:w="709" w:type="dxa"/>
            <w:vAlign w:val="center"/>
          </w:tcPr>
          <w:p>
            <w:pPr>
              <w:spacing w:line="380" w:lineRule="exac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8" w:type="dxa"/>
            <w:vAlign w:val="center"/>
          </w:tcPr>
          <w:p>
            <w:pPr>
              <w:spacing w:line="380" w:lineRule="exact"/>
              <w:jc w:val="center"/>
              <w:rPr>
                <w:rFonts w:asciiTheme="minorEastAsia" w:hAnsiTheme="minorEastAsia"/>
                <w:sz w:val="24"/>
                <w:szCs w:val="24"/>
              </w:rPr>
            </w:pPr>
            <w:r>
              <w:rPr>
                <w:rFonts w:asciiTheme="minorEastAsia" w:hAnsiTheme="minorEastAsia"/>
                <w:sz w:val="24"/>
                <w:szCs w:val="24"/>
              </w:rPr>
              <w:t>2</w:t>
            </w:r>
          </w:p>
        </w:tc>
        <w:tc>
          <w:tcPr>
            <w:tcW w:w="1559" w:type="dxa"/>
            <w:vAlign w:val="center"/>
          </w:tcPr>
          <w:p>
            <w:pPr>
              <w:spacing w:line="380" w:lineRule="exact"/>
              <w:jc w:val="center"/>
              <w:rPr>
                <w:rFonts w:asciiTheme="minorEastAsia" w:hAnsiTheme="minorEastAsia"/>
                <w:sz w:val="24"/>
                <w:szCs w:val="24"/>
              </w:rPr>
            </w:pPr>
          </w:p>
        </w:tc>
        <w:tc>
          <w:tcPr>
            <w:tcW w:w="1559" w:type="dxa"/>
            <w:vAlign w:val="center"/>
          </w:tcPr>
          <w:p>
            <w:pPr>
              <w:spacing w:line="380" w:lineRule="exact"/>
              <w:jc w:val="center"/>
              <w:rPr>
                <w:rFonts w:asciiTheme="minorEastAsia" w:hAnsiTheme="minorEastAsia"/>
                <w:sz w:val="24"/>
                <w:szCs w:val="24"/>
              </w:rPr>
            </w:pPr>
          </w:p>
        </w:tc>
        <w:tc>
          <w:tcPr>
            <w:tcW w:w="992" w:type="dxa"/>
            <w:vAlign w:val="center"/>
          </w:tcPr>
          <w:p>
            <w:pPr>
              <w:spacing w:line="380" w:lineRule="exact"/>
              <w:jc w:val="center"/>
              <w:rPr>
                <w:rFonts w:asciiTheme="minorEastAsia" w:hAnsiTheme="minorEastAsia"/>
                <w:sz w:val="24"/>
                <w:szCs w:val="24"/>
              </w:rPr>
            </w:pPr>
          </w:p>
        </w:tc>
        <w:tc>
          <w:tcPr>
            <w:tcW w:w="993" w:type="dxa"/>
            <w:vAlign w:val="center"/>
          </w:tcPr>
          <w:p>
            <w:pPr>
              <w:spacing w:line="380" w:lineRule="exact"/>
              <w:jc w:val="center"/>
              <w:rPr>
                <w:rFonts w:asciiTheme="minorEastAsia" w:hAnsiTheme="minorEastAsia"/>
                <w:sz w:val="24"/>
                <w:szCs w:val="24"/>
              </w:rPr>
            </w:pPr>
          </w:p>
        </w:tc>
        <w:tc>
          <w:tcPr>
            <w:tcW w:w="944" w:type="dxa"/>
            <w:vAlign w:val="center"/>
          </w:tcPr>
          <w:p>
            <w:pPr>
              <w:spacing w:line="380" w:lineRule="exact"/>
              <w:jc w:val="center"/>
              <w:rPr>
                <w:rFonts w:asciiTheme="minorEastAsia" w:hAnsiTheme="minorEastAsia"/>
                <w:sz w:val="24"/>
                <w:szCs w:val="24"/>
              </w:rPr>
            </w:pPr>
          </w:p>
        </w:tc>
        <w:tc>
          <w:tcPr>
            <w:tcW w:w="750" w:type="dxa"/>
            <w:vAlign w:val="center"/>
          </w:tcPr>
          <w:p>
            <w:pPr>
              <w:spacing w:line="380" w:lineRule="exact"/>
              <w:jc w:val="center"/>
              <w:rPr>
                <w:rFonts w:asciiTheme="minorEastAsia" w:hAnsiTheme="minorEastAsia"/>
                <w:sz w:val="24"/>
                <w:szCs w:val="24"/>
              </w:rPr>
            </w:pPr>
          </w:p>
        </w:tc>
        <w:tc>
          <w:tcPr>
            <w:tcW w:w="1282" w:type="dxa"/>
            <w:vAlign w:val="center"/>
          </w:tcPr>
          <w:p>
            <w:pPr>
              <w:spacing w:line="380" w:lineRule="exact"/>
              <w:jc w:val="center"/>
              <w:rPr>
                <w:rFonts w:asciiTheme="minorEastAsia" w:hAnsiTheme="minorEastAsia"/>
                <w:sz w:val="24"/>
                <w:szCs w:val="24"/>
              </w:rPr>
            </w:pPr>
          </w:p>
        </w:tc>
        <w:tc>
          <w:tcPr>
            <w:tcW w:w="1276" w:type="dxa"/>
            <w:vAlign w:val="center"/>
          </w:tcPr>
          <w:p>
            <w:pPr>
              <w:spacing w:line="380" w:lineRule="exact"/>
              <w:jc w:val="center"/>
              <w:rPr>
                <w:rFonts w:asciiTheme="minorEastAsia" w:hAnsiTheme="minorEastAsia"/>
                <w:sz w:val="24"/>
                <w:szCs w:val="24"/>
              </w:rPr>
            </w:pPr>
          </w:p>
        </w:tc>
        <w:tc>
          <w:tcPr>
            <w:tcW w:w="851" w:type="dxa"/>
            <w:vAlign w:val="center"/>
          </w:tcPr>
          <w:p>
            <w:pPr>
              <w:spacing w:line="380" w:lineRule="exact"/>
              <w:jc w:val="center"/>
              <w:rPr>
                <w:rFonts w:asciiTheme="minorEastAsia" w:hAnsiTheme="minorEastAsia"/>
                <w:sz w:val="24"/>
                <w:szCs w:val="24"/>
              </w:rPr>
            </w:pPr>
          </w:p>
        </w:tc>
        <w:tc>
          <w:tcPr>
            <w:tcW w:w="708" w:type="dxa"/>
            <w:vAlign w:val="center"/>
          </w:tcPr>
          <w:p>
            <w:pPr>
              <w:spacing w:line="380" w:lineRule="exact"/>
              <w:jc w:val="center"/>
              <w:rPr>
                <w:rFonts w:asciiTheme="minorEastAsia" w:hAnsiTheme="minorEastAsia"/>
                <w:sz w:val="24"/>
                <w:szCs w:val="24"/>
              </w:rPr>
            </w:pPr>
          </w:p>
        </w:tc>
        <w:tc>
          <w:tcPr>
            <w:tcW w:w="709" w:type="dxa"/>
            <w:vAlign w:val="center"/>
          </w:tcPr>
          <w:p>
            <w:pPr>
              <w:spacing w:line="380" w:lineRule="exact"/>
              <w:jc w:val="center"/>
              <w:rPr>
                <w:rFonts w:asciiTheme="minorEastAsia" w:hAnsiTheme="minorEastAsia"/>
                <w:sz w:val="24"/>
                <w:szCs w:val="24"/>
              </w:rPr>
            </w:pPr>
          </w:p>
        </w:tc>
        <w:tc>
          <w:tcPr>
            <w:tcW w:w="992" w:type="dxa"/>
            <w:vAlign w:val="center"/>
          </w:tcPr>
          <w:p>
            <w:pPr>
              <w:spacing w:line="380" w:lineRule="exact"/>
              <w:jc w:val="center"/>
              <w:rPr>
                <w:rFonts w:asciiTheme="minorEastAsia" w:hAnsiTheme="minorEastAsia"/>
                <w:sz w:val="24"/>
                <w:szCs w:val="24"/>
              </w:rPr>
            </w:pPr>
          </w:p>
        </w:tc>
        <w:tc>
          <w:tcPr>
            <w:tcW w:w="709" w:type="dxa"/>
            <w:vAlign w:val="center"/>
          </w:tcPr>
          <w:p>
            <w:pPr>
              <w:spacing w:line="380" w:lineRule="exact"/>
              <w:jc w:val="center"/>
              <w:rPr>
                <w:rFonts w:asciiTheme="minorEastAsia" w:hAnsiTheme="minorEastAsia"/>
                <w:sz w:val="24"/>
                <w:szCs w:val="24"/>
              </w:rPr>
            </w:pPr>
          </w:p>
        </w:tc>
        <w:tc>
          <w:tcPr>
            <w:tcW w:w="709" w:type="dxa"/>
            <w:vAlign w:val="center"/>
          </w:tcPr>
          <w:p>
            <w:pPr>
              <w:spacing w:line="380" w:lineRule="exac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8" w:type="dxa"/>
            <w:vAlign w:val="center"/>
          </w:tcPr>
          <w:p>
            <w:pPr>
              <w:spacing w:line="380" w:lineRule="exact"/>
              <w:jc w:val="center"/>
              <w:rPr>
                <w:rFonts w:asciiTheme="minorEastAsia" w:hAnsiTheme="minorEastAsia"/>
                <w:sz w:val="24"/>
                <w:szCs w:val="24"/>
              </w:rPr>
            </w:pPr>
            <w:r>
              <w:rPr>
                <w:rFonts w:asciiTheme="minorEastAsia" w:hAnsiTheme="minorEastAsia"/>
                <w:sz w:val="24"/>
                <w:szCs w:val="24"/>
              </w:rPr>
              <w:t>3</w:t>
            </w:r>
          </w:p>
        </w:tc>
        <w:tc>
          <w:tcPr>
            <w:tcW w:w="1559" w:type="dxa"/>
            <w:vAlign w:val="center"/>
          </w:tcPr>
          <w:p>
            <w:pPr>
              <w:spacing w:line="380" w:lineRule="exact"/>
              <w:jc w:val="center"/>
              <w:rPr>
                <w:rFonts w:asciiTheme="minorEastAsia" w:hAnsiTheme="minorEastAsia"/>
                <w:sz w:val="24"/>
                <w:szCs w:val="24"/>
              </w:rPr>
            </w:pPr>
          </w:p>
        </w:tc>
        <w:tc>
          <w:tcPr>
            <w:tcW w:w="1559" w:type="dxa"/>
            <w:vAlign w:val="center"/>
          </w:tcPr>
          <w:p>
            <w:pPr>
              <w:spacing w:line="380" w:lineRule="exact"/>
              <w:jc w:val="center"/>
              <w:rPr>
                <w:rFonts w:asciiTheme="minorEastAsia" w:hAnsiTheme="minorEastAsia"/>
                <w:sz w:val="24"/>
                <w:szCs w:val="24"/>
              </w:rPr>
            </w:pPr>
          </w:p>
        </w:tc>
        <w:tc>
          <w:tcPr>
            <w:tcW w:w="992" w:type="dxa"/>
            <w:vAlign w:val="center"/>
          </w:tcPr>
          <w:p>
            <w:pPr>
              <w:spacing w:line="380" w:lineRule="exact"/>
              <w:jc w:val="center"/>
              <w:rPr>
                <w:rFonts w:asciiTheme="minorEastAsia" w:hAnsiTheme="minorEastAsia"/>
                <w:sz w:val="24"/>
                <w:szCs w:val="24"/>
              </w:rPr>
            </w:pPr>
          </w:p>
        </w:tc>
        <w:tc>
          <w:tcPr>
            <w:tcW w:w="993" w:type="dxa"/>
            <w:vAlign w:val="center"/>
          </w:tcPr>
          <w:p>
            <w:pPr>
              <w:spacing w:line="380" w:lineRule="exact"/>
              <w:jc w:val="center"/>
              <w:rPr>
                <w:rFonts w:asciiTheme="minorEastAsia" w:hAnsiTheme="minorEastAsia"/>
                <w:sz w:val="24"/>
                <w:szCs w:val="24"/>
              </w:rPr>
            </w:pPr>
          </w:p>
        </w:tc>
        <w:tc>
          <w:tcPr>
            <w:tcW w:w="944" w:type="dxa"/>
            <w:vAlign w:val="center"/>
          </w:tcPr>
          <w:p>
            <w:pPr>
              <w:spacing w:line="380" w:lineRule="exact"/>
              <w:jc w:val="center"/>
              <w:rPr>
                <w:rFonts w:asciiTheme="minorEastAsia" w:hAnsiTheme="minorEastAsia"/>
                <w:sz w:val="24"/>
                <w:szCs w:val="24"/>
              </w:rPr>
            </w:pPr>
          </w:p>
        </w:tc>
        <w:tc>
          <w:tcPr>
            <w:tcW w:w="750" w:type="dxa"/>
            <w:vAlign w:val="center"/>
          </w:tcPr>
          <w:p>
            <w:pPr>
              <w:spacing w:line="380" w:lineRule="exact"/>
              <w:jc w:val="center"/>
              <w:rPr>
                <w:rFonts w:asciiTheme="minorEastAsia" w:hAnsiTheme="minorEastAsia"/>
                <w:sz w:val="24"/>
                <w:szCs w:val="24"/>
              </w:rPr>
            </w:pPr>
          </w:p>
        </w:tc>
        <w:tc>
          <w:tcPr>
            <w:tcW w:w="1282" w:type="dxa"/>
            <w:vAlign w:val="center"/>
          </w:tcPr>
          <w:p>
            <w:pPr>
              <w:spacing w:line="380" w:lineRule="exact"/>
              <w:jc w:val="center"/>
              <w:rPr>
                <w:rFonts w:asciiTheme="minorEastAsia" w:hAnsiTheme="minorEastAsia"/>
                <w:sz w:val="24"/>
                <w:szCs w:val="24"/>
              </w:rPr>
            </w:pPr>
          </w:p>
        </w:tc>
        <w:tc>
          <w:tcPr>
            <w:tcW w:w="1276" w:type="dxa"/>
            <w:vAlign w:val="center"/>
          </w:tcPr>
          <w:p>
            <w:pPr>
              <w:spacing w:line="380" w:lineRule="exact"/>
              <w:jc w:val="center"/>
              <w:rPr>
                <w:rFonts w:asciiTheme="minorEastAsia" w:hAnsiTheme="minorEastAsia"/>
                <w:sz w:val="24"/>
                <w:szCs w:val="24"/>
              </w:rPr>
            </w:pPr>
          </w:p>
        </w:tc>
        <w:tc>
          <w:tcPr>
            <w:tcW w:w="851" w:type="dxa"/>
            <w:vAlign w:val="center"/>
          </w:tcPr>
          <w:p>
            <w:pPr>
              <w:spacing w:line="380" w:lineRule="exact"/>
              <w:jc w:val="center"/>
              <w:rPr>
                <w:rFonts w:asciiTheme="minorEastAsia" w:hAnsiTheme="minorEastAsia"/>
                <w:sz w:val="24"/>
                <w:szCs w:val="24"/>
              </w:rPr>
            </w:pPr>
          </w:p>
        </w:tc>
        <w:tc>
          <w:tcPr>
            <w:tcW w:w="708" w:type="dxa"/>
            <w:vAlign w:val="center"/>
          </w:tcPr>
          <w:p>
            <w:pPr>
              <w:spacing w:line="380" w:lineRule="exact"/>
              <w:jc w:val="center"/>
              <w:rPr>
                <w:rFonts w:asciiTheme="minorEastAsia" w:hAnsiTheme="minorEastAsia"/>
                <w:sz w:val="24"/>
                <w:szCs w:val="24"/>
              </w:rPr>
            </w:pPr>
          </w:p>
        </w:tc>
        <w:tc>
          <w:tcPr>
            <w:tcW w:w="709" w:type="dxa"/>
            <w:vAlign w:val="center"/>
          </w:tcPr>
          <w:p>
            <w:pPr>
              <w:spacing w:line="380" w:lineRule="exact"/>
              <w:jc w:val="center"/>
              <w:rPr>
                <w:rFonts w:asciiTheme="minorEastAsia" w:hAnsiTheme="minorEastAsia"/>
                <w:sz w:val="24"/>
                <w:szCs w:val="24"/>
              </w:rPr>
            </w:pPr>
          </w:p>
        </w:tc>
        <w:tc>
          <w:tcPr>
            <w:tcW w:w="992" w:type="dxa"/>
            <w:vAlign w:val="center"/>
          </w:tcPr>
          <w:p>
            <w:pPr>
              <w:spacing w:line="380" w:lineRule="exact"/>
              <w:jc w:val="center"/>
              <w:rPr>
                <w:rFonts w:asciiTheme="minorEastAsia" w:hAnsiTheme="minorEastAsia"/>
                <w:sz w:val="24"/>
                <w:szCs w:val="24"/>
              </w:rPr>
            </w:pPr>
          </w:p>
        </w:tc>
        <w:tc>
          <w:tcPr>
            <w:tcW w:w="709" w:type="dxa"/>
            <w:vAlign w:val="center"/>
          </w:tcPr>
          <w:p>
            <w:pPr>
              <w:spacing w:line="380" w:lineRule="exact"/>
              <w:jc w:val="center"/>
              <w:rPr>
                <w:rFonts w:asciiTheme="minorEastAsia" w:hAnsiTheme="minorEastAsia"/>
                <w:sz w:val="24"/>
                <w:szCs w:val="24"/>
              </w:rPr>
            </w:pPr>
          </w:p>
        </w:tc>
        <w:tc>
          <w:tcPr>
            <w:tcW w:w="709" w:type="dxa"/>
            <w:vAlign w:val="center"/>
          </w:tcPr>
          <w:p>
            <w:pPr>
              <w:spacing w:line="380" w:lineRule="exac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8" w:type="dxa"/>
            <w:vAlign w:val="center"/>
          </w:tcPr>
          <w:p>
            <w:pPr>
              <w:spacing w:line="380" w:lineRule="exact"/>
              <w:jc w:val="center"/>
              <w:rPr>
                <w:rFonts w:asciiTheme="minorEastAsia" w:hAnsiTheme="minorEastAsia"/>
                <w:sz w:val="24"/>
                <w:szCs w:val="24"/>
              </w:rPr>
            </w:pPr>
            <w:r>
              <w:rPr>
                <w:rFonts w:asciiTheme="minorEastAsia" w:hAnsiTheme="minorEastAsia"/>
                <w:sz w:val="24"/>
                <w:szCs w:val="24"/>
              </w:rPr>
              <w:t>…</w:t>
            </w:r>
          </w:p>
        </w:tc>
        <w:tc>
          <w:tcPr>
            <w:tcW w:w="1559" w:type="dxa"/>
            <w:vAlign w:val="center"/>
          </w:tcPr>
          <w:p>
            <w:pPr>
              <w:spacing w:line="380" w:lineRule="exact"/>
              <w:jc w:val="center"/>
              <w:rPr>
                <w:rFonts w:asciiTheme="minorEastAsia" w:hAnsiTheme="minorEastAsia"/>
                <w:sz w:val="24"/>
                <w:szCs w:val="24"/>
              </w:rPr>
            </w:pPr>
          </w:p>
        </w:tc>
        <w:tc>
          <w:tcPr>
            <w:tcW w:w="1559" w:type="dxa"/>
            <w:vAlign w:val="center"/>
          </w:tcPr>
          <w:p>
            <w:pPr>
              <w:spacing w:line="380" w:lineRule="exact"/>
              <w:jc w:val="center"/>
              <w:rPr>
                <w:rFonts w:asciiTheme="minorEastAsia" w:hAnsiTheme="minorEastAsia"/>
                <w:sz w:val="24"/>
                <w:szCs w:val="24"/>
              </w:rPr>
            </w:pPr>
          </w:p>
        </w:tc>
        <w:tc>
          <w:tcPr>
            <w:tcW w:w="992" w:type="dxa"/>
            <w:vAlign w:val="center"/>
          </w:tcPr>
          <w:p>
            <w:pPr>
              <w:spacing w:line="380" w:lineRule="exact"/>
              <w:jc w:val="center"/>
              <w:rPr>
                <w:rFonts w:asciiTheme="minorEastAsia" w:hAnsiTheme="minorEastAsia"/>
                <w:sz w:val="24"/>
                <w:szCs w:val="24"/>
              </w:rPr>
            </w:pPr>
          </w:p>
        </w:tc>
        <w:tc>
          <w:tcPr>
            <w:tcW w:w="993" w:type="dxa"/>
            <w:vAlign w:val="center"/>
          </w:tcPr>
          <w:p>
            <w:pPr>
              <w:spacing w:line="380" w:lineRule="exact"/>
              <w:jc w:val="center"/>
              <w:rPr>
                <w:rFonts w:asciiTheme="minorEastAsia" w:hAnsiTheme="minorEastAsia"/>
                <w:sz w:val="24"/>
                <w:szCs w:val="24"/>
              </w:rPr>
            </w:pPr>
          </w:p>
        </w:tc>
        <w:tc>
          <w:tcPr>
            <w:tcW w:w="944" w:type="dxa"/>
            <w:vAlign w:val="center"/>
          </w:tcPr>
          <w:p>
            <w:pPr>
              <w:spacing w:line="380" w:lineRule="exact"/>
              <w:jc w:val="center"/>
              <w:rPr>
                <w:rFonts w:asciiTheme="minorEastAsia" w:hAnsiTheme="minorEastAsia"/>
                <w:sz w:val="24"/>
                <w:szCs w:val="24"/>
              </w:rPr>
            </w:pPr>
          </w:p>
        </w:tc>
        <w:tc>
          <w:tcPr>
            <w:tcW w:w="750" w:type="dxa"/>
            <w:vAlign w:val="center"/>
          </w:tcPr>
          <w:p>
            <w:pPr>
              <w:spacing w:line="380" w:lineRule="exact"/>
              <w:jc w:val="center"/>
              <w:rPr>
                <w:rFonts w:asciiTheme="minorEastAsia" w:hAnsiTheme="minorEastAsia"/>
                <w:sz w:val="24"/>
                <w:szCs w:val="24"/>
              </w:rPr>
            </w:pPr>
          </w:p>
        </w:tc>
        <w:tc>
          <w:tcPr>
            <w:tcW w:w="1282" w:type="dxa"/>
            <w:vAlign w:val="center"/>
          </w:tcPr>
          <w:p>
            <w:pPr>
              <w:spacing w:line="380" w:lineRule="exact"/>
              <w:jc w:val="center"/>
              <w:rPr>
                <w:rFonts w:asciiTheme="minorEastAsia" w:hAnsiTheme="minorEastAsia"/>
                <w:sz w:val="24"/>
                <w:szCs w:val="24"/>
              </w:rPr>
            </w:pPr>
          </w:p>
        </w:tc>
        <w:tc>
          <w:tcPr>
            <w:tcW w:w="1276" w:type="dxa"/>
            <w:vAlign w:val="center"/>
          </w:tcPr>
          <w:p>
            <w:pPr>
              <w:spacing w:line="380" w:lineRule="exact"/>
              <w:jc w:val="center"/>
              <w:rPr>
                <w:rFonts w:asciiTheme="minorEastAsia" w:hAnsiTheme="minorEastAsia"/>
                <w:sz w:val="24"/>
                <w:szCs w:val="24"/>
              </w:rPr>
            </w:pPr>
          </w:p>
        </w:tc>
        <w:tc>
          <w:tcPr>
            <w:tcW w:w="851" w:type="dxa"/>
            <w:vAlign w:val="center"/>
          </w:tcPr>
          <w:p>
            <w:pPr>
              <w:spacing w:line="380" w:lineRule="exact"/>
              <w:jc w:val="center"/>
              <w:rPr>
                <w:rFonts w:asciiTheme="minorEastAsia" w:hAnsiTheme="minorEastAsia"/>
                <w:sz w:val="24"/>
                <w:szCs w:val="24"/>
              </w:rPr>
            </w:pPr>
          </w:p>
        </w:tc>
        <w:tc>
          <w:tcPr>
            <w:tcW w:w="708" w:type="dxa"/>
            <w:vAlign w:val="center"/>
          </w:tcPr>
          <w:p>
            <w:pPr>
              <w:spacing w:line="380" w:lineRule="exact"/>
              <w:jc w:val="center"/>
              <w:rPr>
                <w:rFonts w:asciiTheme="minorEastAsia" w:hAnsiTheme="minorEastAsia"/>
                <w:sz w:val="24"/>
                <w:szCs w:val="24"/>
              </w:rPr>
            </w:pPr>
          </w:p>
        </w:tc>
        <w:tc>
          <w:tcPr>
            <w:tcW w:w="709" w:type="dxa"/>
            <w:vAlign w:val="center"/>
          </w:tcPr>
          <w:p>
            <w:pPr>
              <w:spacing w:line="380" w:lineRule="exact"/>
              <w:jc w:val="center"/>
              <w:rPr>
                <w:rFonts w:asciiTheme="minorEastAsia" w:hAnsiTheme="minorEastAsia"/>
                <w:sz w:val="24"/>
                <w:szCs w:val="24"/>
              </w:rPr>
            </w:pPr>
          </w:p>
        </w:tc>
        <w:tc>
          <w:tcPr>
            <w:tcW w:w="992" w:type="dxa"/>
            <w:vAlign w:val="center"/>
          </w:tcPr>
          <w:p>
            <w:pPr>
              <w:spacing w:line="380" w:lineRule="exact"/>
              <w:jc w:val="center"/>
              <w:rPr>
                <w:rFonts w:asciiTheme="minorEastAsia" w:hAnsiTheme="minorEastAsia"/>
                <w:sz w:val="24"/>
                <w:szCs w:val="24"/>
              </w:rPr>
            </w:pPr>
          </w:p>
        </w:tc>
        <w:tc>
          <w:tcPr>
            <w:tcW w:w="709" w:type="dxa"/>
            <w:vAlign w:val="center"/>
          </w:tcPr>
          <w:p>
            <w:pPr>
              <w:spacing w:line="380" w:lineRule="exact"/>
              <w:jc w:val="center"/>
              <w:rPr>
                <w:rFonts w:asciiTheme="minorEastAsia" w:hAnsiTheme="minorEastAsia"/>
                <w:sz w:val="24"/>
                <w:szCs w:val="24"/>
              </w:rPr>
            </w:pPr>
          </w:p>
        </w:tc>
        <w:tc>
          <w:tcPr>
            <w:tcW w:w="709" w:type="dxa"/>
            <w:vAlign w:val="center"/>
          </w:tcPr>
          <w:p>
            <w:pPr>
              <w:spacing w:line="380" w:lineRule="exact"/>
              <w:jc w:val="center"/>
              <w:rPr>
                <w:rFonts w:asciiTheme="minorEastAsia" w:hAnsiTheme="minorEastAsia"/>
                <w:sz w:val="24"/>
                <w:szCs w:val="24"/>
              </w:rPr>
            </w:pPr>
          </w:p>
        </w:tc>
      </w:tr>
    </w:tbl>
    <w:p>
      <w:pPr>
        <w:spacing w:line="380" w:lineRule="exact"/>
        <w:rPr>
          <w:rFonts w:asciiTheme="minorEastAsia" w:hAnsiTheme="minorEastAsia"/>
          <w:sz w:val="24"/>
          <w:szCs w:val="24"/>
        </w:rPr>
      </w:pPr>
      <w:r>
        <w:rPr>
          <w:rFonts w:hint="eastAsia" w:asciiTheme="minorEastAsia" w:hAnsiTheme="minorEastAsia"/>
          <w:sz w:val="24"/>
          <w:szCs w:val="24"/>
        </w:rPr>
        <w:t xml:space="preserve">说明： </w:t>
      </w:r>
      <w:r>
        <w:rPr>
          <w:rFonts w:asciiTheme="minorEastAsia" w:hAnsiTheme="minorEastAsia"/>
          <w:sz w:val="24"/>
          <w:szCs w:val="24"/>
        </w:rPr>
        <w:t>1. 专业类代码</w:t>
      </w:r>
      <w:r>
        <w:rPr>
          <w:rFonts w:hint="eastAsia" w:asciiTheme="minorEastAsia" w:hAnsiTheme="minorEastAsia"/>
          <w:sz w:val="24"/>
          <w:szCs w:val="24"/>
        </w:rPr>
        <w:t>（四位数）</w:t>
      </w:r>
      <w:r>
        <w:rPr>
          <w:rFonts w:asciiTheme="minorEastAsia" w:hAnsiTheme="minorEastAsia"/>
          <w:sz w:val="24"/>
          <w:szCs w:val="24"/>
        </w:rPr>
        <w:t>指《普通高等学校本科专业目录（2020年</w:t>
      </w:r>
      <w:r>
        <w:rPr>
          <w:rFonts w:hint="eastAsia" w:asciiTheme="minorEastAsia" w:hAnsiTheme="minorEastAsia"/>
          <w:sz w:val="24"/>
          <w:szCs w:val="24"/>
        </w:rPr>
        <w:t>）</w:t>
      </w:r>
      <w:r>
        <w:rPr>
          <w:rFonts w:asciiTheme="minorEastAsia" w:hAnsiTheme="minorEastAsia"/>
          <w:sz w:val="24"/>
          <w:szCs w:val="24"/>
        </w:rPr>
        <w:t>》，没有对应学科专业的课程，填写“0000”。</w:t>
      </w:r>
    </w:p>
    <w:p>
      <w:pPr>
        <w:spacing w:line="380" w:lineRule="exact"/>
        <w:ind w:firstLine="666" w:firstLineChars="3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 xml:space="preserve"> </w:t>
      </w:r>
      <w:r>
        <w:rPr>
          <w:rFonts w:asciiTheme="minorEastAsia" w:hAnsiTheme="minorEastAsia"/>
          <w:sz w:val="24"/>
          <w:szCs w:val="24"/>
        </w:rPr>
        <w:t>推荐类别为</w:t>
      </w:r>
      <w:r>
        <w:rPr>
          <w:rFonts w:hint="eastAsia" w:asciiTheme="minorEastAsia" w:hAnsiTheme="minorEastAsia"/>
          <w:sz w:val="24"/>
          <w:szCs w:val="24"/>
        </w:rPr>
        <w:t>“精品在线开放课程”</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线下一流课程</w:t>
      </w:r>
      <w:r>
        <w:rPr>
          <w:rFonts w:hint="eastAsia" w:asciiTheme="minorEastAsia" w:hAnsiTheme="minorEastAsia"/>
          <w:sz w:val="24"/>
          <w:szCs w:val="24"/>
          <w:lang w:eastAsia="zh-CN"/>
        </w:rPr>
        <w:t>”</w:t>
      </w:r>
      <w:r>
        <w:rPr>
          <w:rFonts w:asciiTheme="minorEastAsia" w:hAnsiTheme="minorEastAsia"/>
          <w:sz w:val="24"/>
          <w:szCs w:val="24"/>
        </w:rPr>
        <w:t>“线上线下混合式一流课程”“社会实践一流课程”中的一种。</w:t>
      </w:r>
    </w:p>
    <w:p>
      <w:pPr>
        <w:spacing w:line="380" w:lineRule="exact"/>
        <w:ind w:firstLine="666" w:firstLineChars="300"/>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“开课平台”“是否为</w:t>
      </w:r>
      <w:r>
        <w:rPr>
          <w:rFonts w:hint="eastAsia" w:asciiTheme="minorEastAsia" w:hAnsiTheme="minorEastAsia"/>
          <w:sz w:val="24"/>
          <w:szCs w:val="24"/>
          <w:lang w:val="en-US" w:eastAsia="zh-CN"/>
        </w:rPr>
        <w:t>校</w:t>
      </w:r>
      <w:r>
        <w:rPr>
          <w:rFonts w:asciiTheme="minorEastAsia" w:hAnsiTheme="minorEastAsia"/>
          <w:sz w:val="24"/>
          <w:szCs w:val="24"/>
        </w:rPr>
        <w:t>级选</w:t>
      </w:r>
      <w:r>
        <w:rPr>
          <w:rFonts w:hint="eastAsia" w:asciiTheme="minorEastAsia" w:hAnsiTheme="minorEastAsia"/>
          <w:sz w:val="24"/>
          <w:szCs w:val="24"/>
        </w:rPr>
        <w:t>题</w:t>
      </w:r>
      <w:r>
        <w:rPr>
          <w:rFonts w:asciiTheme="minorEastAsia" w:hAnsiTheme="minorEastAsia"/>
          <w:sz w:val="24"/>
          <w:szCs w:val="24"/>
        </w:rPr>
        <w:t>”“立项年份”“课程链接”仅精品在线开放课程需要填报</w:t>
      </w:r>
      <w:r>
        <w:rPr>
          <w:rFonts w:hint="eastAsia" w:asciiTheme="minorEastAsia" w:hAnsiTheme="minorEastAsia"/>
          <w:sz w:val="24"/>
          <w:szCs w:val="24"/>
        </w:rPr>
        <w:t>。</w:t>
      </w:r>
    </w:p>
    <w:p>
      <w:pPr>
        <w:spacing w:line="380" w:lineRule="exact"/>
        <w:ind w:firstLine="666" w:firstLineChars="300"/>
        <w:rPr>
          <w:rFonts w:hint="eastAsia" w:asciiTheme="minorEastAsia" w:hAnsiTheme="minorEastAsia"/>
          <w:sz w:val="24"/>
          <w:szCs w:val="24"/>
          <w:lang w:eastAsia="zh-CN"/>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 xml:space="preserve"> </w:t>
      </w:r>
      <w:r>
        <w:rPr>
          <w:rFonts w:hint="eastAsia" w:asciiTheme="minorEastAsia" w:hAnsiTheme="minorEastAsia"/>
          <w:sz w:val="24"/>
          <w:szCs w:val="24"/>
        </w:rPr>
        <w:t>请将所有推荐课程按照推荐类别依次进行排序</w:t>
      </w:r>
      <w:r>
        <w:rPr>
          <w:rFonts w:hint="eastAsia" w:asciiTheme="minorEastAsia" w:hAnsiTheme="minorEastAsia"/>
          <w:sz w:val="24"/>
          <w:szCs w:val="24"/>
          <w:lang w:eastAsia="zh-CN"/>
        </w:rPr>
        <w:t>。</w:t>
      </w:r>
    </w:p>
    <w:p>
      <w:pPr>
        <w:spacing w:line="380" w:lineRule="exact"/>
        <w:ind w:firstLine="666" w:firstLineChars="300"/>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5.课程负责人职称为中级职称的请备注课程负责人所获省级以上教学奖励或荣誉。</w:t>
      </w:r>
    </w:p>
    <w:sectPr>
      <w:footerReference r:id="rId3" w:type="default"/>
      <w:footerReference r:id="rId4" w:type="even"/>
      <w:pgSz w:w="16838" w:h="11906" w:orient="landscape"/>
      <w:pgMar w:top="1531" w:right="2098" w:bottom="1531" w:left="1985" w:header="851" w:footer="1247" w:gutter="0"/>
      <w:cols w:space="425" w:num="1"/>
      <w:docGrid w:type="linesAndChars" w:linePitch="610" w:charSpace="-37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t xml:space="preserve"> </w:t>
    </w:r>
    <w:r>
      <w:rPr>
        <w:rFonts w:hint="eastAsia" w:asciiTheme="minorEastAsia" w:hAnsiTheme="minorEastAsia"/>
        <w:sz w:val="28"/>
        <w:szCs w:val="28"/>
      </w:rPr>
      <w:t>－</w:t>
    </w:r>
    <w:sdt>
      <w:sdtPr>
        <w:rPr>
          <w:rFonts w:asciiTheme="minorEastAsia" w:hAnsiTheme="minorEastAsia"/>
          <w:sz w:val="28"/>
          <w:szCs w:val="28"/>
        </w:rPr>
        <w:id w:val="1912649914"/>
        <w:docPartObj>
          <w:docPartGallery w:val="autotext"/>
        </w:docPartObj>
      </w:sdtPr>
      <w:sdtEndPr>
        <w:rPr>
          <w:rFonts w:asciiTheme="minorHAnsi" w:hAnsiTheme="minorHAnsi"/>
          <w:sz w:val="18"/>
          <w:szCs w:val="1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w:t>
        </w:r>
      </w:sdtContent>
    </w:sdt>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406808518"/>
      <w:docPartObj>
        <w:docPartGallery w:val="autotext"/>
      </w:docPartObj>
    </w:sdtPr>
    <w:sdtEndPr>
      <w:rPr>
        <w:rFonts w:asciiTheme="minorEastAsia" w:hAnsiTheme="minorEastAsia"/>
        <w:sz w:val="28"/>
        <w:szCs w:val="28"/>
      </w:rPr>
    </w:sdtEndPr>
    <w:sdtContent>
      <w:p>
        <w:pPr>
          <w:pStyle w:val="4"/>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w:t>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96"/>
  <w:drawingGridVerticalSpacing w:val="3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9CA"/>
    <w:rsid w:val="00002155"/>
    <w:rsid w:val="0001217D"/>
    <w:rsid w:val="00041483"/>
    <w:rsid w:val="00066089"/>
    <w:rsid w:val="00072791"/>
    <w:rsid w:val="000A0A43"/>
    <w:rsid w:val="000A4797"/>
    <w:rsid w:val="000C6A4B"/>
    <w:rsid w:val="000C7A86"/>
    <w:rsid w:val="0010399A"/>
    <w:rsid w:val="00121D77"/>
    <w:rsid w:val="00122968"/>
    <w:rsid w:val="00141464"/>
    <w:rsid w:val="001547B9"/>
    <w:rsid w:val="00155ED2"/>
    <w:rsid w:val="00162B79"/>
    <w:rsid w:val="0017398E"/>
    <w:rsid w:val="001D31B4"/>
    <w:rsid w:val="001F1CD0"/>
    <w:rsid w:val="001F79B1"/>
    <w:rsid w:val="00216EBD"/>
    <w:rsid w:val="0022015D"/>
    <w:rsid w:val="00226312"/>
    <w:rsid w:val="00265C81"/>
    <w:rsid w:val="00272A48"/>
    <w:rsid w:val="002733D9"/>
    <w:rsid w:val="002B18D8"/>
    <w:rsid w:val="002B1C10"/>
    <w:rsid w:val="002E051A"/>
    <w:rsid w:val="002E6E27"/>
    <w:rsid w:val="00320BBB"/>
    <w:rsid w:val="00327912"/>
    <w:rsid w:val="00333892"/>
    <w:rsid w:val="003556F8"/>
    <w:rsid w:val="00381352"/>
    <w:rsid w:val="0038688C"/>
    <w:rsid w:val="003D0EB2"/>
    <w:rsid w:val="003D5B42"/>
    <w:rsid w:val="003E0A34"/>
    <w:rsid w:val="003E0FC3"/>
    <w:rsid w:val="003E6C8A"/>
    <w:rsid w:val="003F17DB"/>
    <w:rsid w:val="00450E4A"/>
    <w:rsid w:val="00457FB4"/>
    <w:rsid w:val="004B10DF"/>
    <w:rsid w:val="004B3F93"/>
    <w:rsid w:val="00501540"/>
    <w:rsid w:val="005071CB"/>
    <w:rsid w:val="00533BF0"/>
    <w:rsid w:val="00542C82"/>
    <w:rsid w:val="005618CA"/>
    <w:rsid w:val="00564E06"/>
    <w:rsid w:val="00584BA8"/>
    <w:rsid w:val="005A25FA"/>
    <w:rsid w:val="005A3AFE"/>
    <w:rsid w:val="005A5B76"/>
    <w:rsid w:val="005B3896"/>
    <w:rsid w:val="005C0958"/>
    <w:rsid w:val="005D753B"/>
    <w:rsid w:val="005E369E"/>
    <w:rsid w:val="006011DE"/>
    <w:rsid w:val="00605407"/>
    <w:rsid w:val="00623767"/>
    <w:rsid w:val="00656575"/>
    <w:rsid w:val="00682511"/>
    <w:rsid w:val="00685723"/>
    <w:rsid w:val="006A2130"/>
    <w:rsid w:val="006B08C3"/>
    <w:rsid w:val="006C1DBB"/>
    <w:rsid w:val="006D1BF0"/>
    <w:rsid w:val="006E0527"/>
    <w:rsid w:val="006E2076"/>
    <w:rsid w:val="006E397B"/>
    <w:rsid w:val="007372E9"/>
    <w:rsid w:val="00747F04"/>
    <w:rsid w:val="0076016A"/>
    <w:rsid w:val="00763978"/>
    <w:rsid w:val="00771592"/>
    <w:rsid w:val="00784B8A"/>
    <w:rsid w:val="00785E6A"/>
    <w:rsid w:val="007C51C2"/>
    <w:rsid w:val="007D1029"/>
    <w:rsid w:val="007E0CD0"/>
    <w:rsid w:val="007E5336"/>
    <w:rsid w:val="00813415"/>
    <w:rsid w:val="00817988"/>
    <w:rsid w:val="008400BD"/>
    <w:rsid w:val="00842A68"/>
    <w:rsid w:val="00842BAC"/>
    <w:rsid w:val="00847CFD"/>
    <w:rsid w:val="00874FEE"/>
    <w:rsid w:val="00884F84"/>
    <w:rsid w:val="008860AD"/>
    <w:rsid w:val="008B170C"/>
    <w:rsid w:val="008C095B"/>
    <w:rsid w:val="008D1887"/>
    <w:rsid w:val="009106F5"/>
    <w:rsid w:val="00945335"/>
    <w:rsid w:val="00973CE3"/>
    <w:rsid w:val="009821A4"/>
    <w:rsid w:val="0098308E"/>
    <w:rsid w:val="009A5DEA"/>
    <w:rsid w:val="009B69F2"/>
    <w:rsid w:val="009D1411"/>
    <w:rsid w:val="009E78A8"/>
    <w:rsid w:val="00A01DEC"/>
    <w:rsid w:val="00A1114D"/>
    <w:rsid w:val="00A1556A"/>
    <w:rsid w:val="00A71957"/>
    <w:rsid w:val="00AA24CB"/>
    <w:rsid w:val="00AC0362"/>
    <w:rsid w:val="00AC5173"/>
    <w:rsid w:val="00AE0968"/>
    <w:rsid w:val="00AE23F4"/>
    <w:rsid w:val="00AF0F5F"/>
    <w:rsid w:val="00B229FC"/>
    <w:rsid w:val="00B31347"/>
    <w:rsid w:val="00B418AE"/>
    <w:rsid w:val="00B66789"/>
    <w:rsid w:val="00B70362"/>
    <w:rsid w:val="00B73CFB"/>
    <w:rsid w:val="00B75500"/>
    <w:rsid w:val="00B9406A"/>
    <w:rsid w:val="00B95D42"/>
    <w:rsid w:val="00BA56F4"/>
    <w:rsid w:val="00BA7924"/>
    <w:rsid w:val="00BB5782"/>
    <w:rsid w:val="00BC4474"/>
    <w:rsid w:val="00BE63D4"/>
    <w:rsid w:val="00C14F2F"/>
    <w:rsid w:val="00C1636C"/>
    <w:rsid w:val="00C40FF2"/>
    <w:rsid w:val="00C72B04"/>
    <w:rsid w:val="00C74135"/>
    <w:rsid w:val="00CC24B6"/>
    <w:rsid w:val="00CE6E5A"/>
    <w:rsid w:val="00D37683"/>
    <w:rsid w:val="00D420FF"/>
    <w:rsid w:val="00D55717"/>
    <w:rsid w:val="00D84956"/>
    <w:rsid w:val="00DB1DEF"/>
    <w:rsid w:val="00DB69CA"/>
    <w:rsid w:val="00DC1D5D"/>
    <w:rsid w:val="00DC4A11"/>
    <w:rsid w:val="00E00048"/>
    <w:rsid w:val="00E000E6"/>
    <w:rsid w:val="00E262A3"/>
    <w:rsid w:val="00E73E8A"/>
    <w:rsid w:val="00E816DD"/>
    <w:rsid w:val="00E8683C"/>
    <w:rsid w:val="00E95119"/>
    <w:rsid w:val="00ED0421"/>
    <w:rsid w:val="00ED3D5C"/>
    <w:rsid w:val="00EF0E7A"/>
    <w:rsid w:val="00F44726"/>
    <w:rsid w:val="00F91574"/>
    <w:rsid w:val="00FD69CE"/>
    <w:rsid w:val="12C24610"/>
    <w:rsid w:val="593C0059"/>
    <w:rsid w:val="75AA0E4C"/>
    <w:rsid w:val="76201FA0"/>
    <w:rsid w:val="77EC123E"/>
    <w:rsid w:val="780517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color w:val="000000" w:themeColor="text1"/>
      <w:kern w:val="0"/>
      <w:sz w:val="20"/>
      <w:szCs w:val="20"/>
      <w14:textFill>
        <w14:solidFill>
          <w14:schemeClr w14:val="tx1"/>
        </w14:solidFill>
      </w14:textFill>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Emphasis"/>
    <w:basedOn w:val="8"/>
    <w:qFormat/>
    <w:uiPriority w:val="20"/>
    <w:rPr>
      <w:i/>
      <w:iCs/>
    </w:rPr>
  </w:style>
  <w:style w:type="character" w:styleId="10">
    <w:name w:val="Hyperlink"/>
    <w:basedOn w:val="8"/>
    <w:unhideWhenUsed/>
    <w:uiPriority w:val="99"/>
    <w:rPr>
      <w:color w:val="0563C1" w:themeColor="hyperlink"/>
      <w:u w:val="single"/>
      <w14:textFill>
        <w14:solidFill>
          <w14:schemeClr w14:val="hlink"/>
        </w14:solidFill>
      </w14:textFill>
    </w:rPr>
  </w:style>
  <w:style w:type="character" w:customStyle="1" w:styleId="11">
    <w:name w:val="页眉 Char"/>
    <w:basedOn w:val="8"/>
    <w:link w:val="5"/>
    <w:uiPriority w:val="99"/>
    <w:rPr>
      <w:sz w:val="18"/>
      <w:szCs w:val="18"/>
    </w:rPr>
  </w:style>
  <w:style w:type="character" w:customStyle="1" w:styleId="12">
    <w:name w:val="页脚 Char"/>
    <w:basedOn w:val="8"/>
    <w:link w:val="4"/>
    <w:uiPriority w:val="99"/>
    <w:rPr>
      <w:sz w:val="18"/>
      <w:szCs w:val="18"/>
    </w:rPr>
  </w:style>
  <w:style w:type="paragraph" w:customStyle="1" w:styleId="13">
    <w:name w:val="_Style 2"/>
    <w:basedOn w:val="1"/>
    <w:qFormat/>
    <w:uiPriority w:val="34"/>
    <w:pPr>
      <w:ind w:firstLine="420" w:firstLineChars="200"/>
    </w:pPr>
    <w:rPr>
      <w:rFonts w:ascii="等线" w:hAnsi="等线" w:eastAsia="等线" w:cs="Times New Roman"/>
    </w:rPr>
  </w:style>
  <w:style w:type="paragraph" w:styleId="14">
    <w:name w:val="List Paragraph"/>
    <w:basedOn w:val="1"/>
    <w:qFormat/>
    <w:uiPriority w:val="34"/>
    <w:pPr>
      <w:spacing w:line="520" w:lineRule="exact"/>
      <w:ind w:firstLine="420" w:firstLineChars="200"/>
      <w:jc w:val="left"/>
    </w:pPr>
    <w:rPr>
      <w:rFonts w:ascii="Calibri" w:hAnsi="Calibri" w:eastAsia="宋体" w:cs="Times New Roman"/>
    </w:rPr>
  </w:style>
  <w:style w:type="character" w:customStyle="1" w:styleId="15">
    <w:name w:val="日期 Char"/>
    <w:basedOn w:val="8"/>
    <w:link w:val="2"/>
    <w:semiHidden/>
    <w:uiPriority w:val="99"/>
  </w:style>
  <w:style w:type="character" w:customStyle="1" w:styleId="16">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B5750D-5391-42E4-977D-1D5BD41F39EE}">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67</Words>
  <Characters>385</Characters>
  <Lines>3</Lines>
  <Paragraphs>1</Paragraphs>
  <TotalTime>3</TotalTime>
  <ScaleCrop>false</ScaleCrop>
  <LinksUpToDate>false</LinksUpToDate>
  <CharactersWithSpaces>451</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2020-11-16T01:14:00Z</dcterms:created>
  <dc:creator>先森 陈</dc:creator>
  <cp:lastModifiedBy>蒋耀辉</cp:lastModifiedBy>
  <cp:lastPrinted>2020-11-17T01:06:00Z</cp:lastPrinted>
  <dcterms:modified xsi:type="dcterms:W3CDTF">2021-03-10T02:28:25Z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