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77" w:rsidRDefault="00921777" w:rsidP="005F403C">
      <w:pPr>
        <w:widowControl/>
        <w:spacing w:afterLines="25" w:line="520" w:lineRule="exac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附件：</w:t>
      </w:r>
    </w:p>
    <w:p w:rsidR="005F403C" w:rsidRDefault="005F403C" w:rsidP="005F403C">
      <w:pPr>
        <w:widowControl/>
        <w:spacing w:afterLines="25" w:line="520" w:lineRule="exact"/>
        <w:jc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2021年湖南科技大学大学生电子商务竞赛跨境赛</w:t>
      </w:r>
    </w:p>
    <w:p w:rsidR="00921777" w:rsidRDefault="005F403C" w:rsidP="005F403C">
      <w:pPr>
        <w:widowControl/>
        <w:spacing w:afterLines="25" w:line="520" w:lineRule="exact"/>
        <w:jc w:val="center"/>
        <w:rPr>
          <w:rFonts w:ascii="华文仿宋" w:eastAsia="华文仿宋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暨湖南省大学生电子商务竞赛选拔赛跨境赛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获奖名单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2719"/>
        <w:gridCol w:w="3969"/>
        <w:gridCol w:w="1722"/>
      </w:tblGrid>
      <w:tr w:rsidR="00921777" w:rsidRPr="00795A6F" w:rsidTr="00322A0E">
        <w:trPr>
          <w:trHeight w:val="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b/>
                <w:kern w:val="0"/>
                <w:sz w:val="24"/>
              </w:rPr>
              <w:t>队名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b/>
                <w:kern w:val="0"/>
                <w:sz w:val="24"/>
              </w:rPr>
              <w:t>团队成员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b/>
                <w:kern w:val="0"/>
                <w:sz w:val="24"/>
              </w:rPr>
              <w:t>获奖</w:t>
            </w:r>
          </w:p>
        </w:tc>
      </w:tr>
      <w:tr w:rsidR="00921777" w:rsidRPr="00795A6F" w:rsidTr="00322A0E">
        <w:trPr>
          <w:trHeight w:val="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华文仿宋"/>
                <w:bCs/>
                <w:kern w:val="0"/>
                <w:sz w:val="24"/>
              </w:rPr>
            </w:pPr>
            <w:r w:rsidRPr="00795A6F">
              <w:rPr>
                <w:rFonts w:asciiTheme="minorEastAsia" w:hAnsiTheme="minorEastAsia" w:cs="华文仿宋" w:hint="eastAsia"/>
                <w:bCs/>
                <w:kern w:val="0"/>
                <w:sz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贝克街221B队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梁雪宜、陈雨馨、杨天娇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一等奖</w:t>
            </w:r>
          </w:p>
        </w:tc>
      </w:tr>
      <w:tr w:rsidR="00921777" w:rsidRPr="00795A6F" w:rsidTr="00322A0E">
        <w:trPr>
          <w:trHeight w:val="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华文仿宋"/>
                <w:bCs/>
                <w:kern w:val="0"/>
                <w:sz w:val="24"/>
              </w:rPr>
            </w:pPr>
            <w:r w:rsidRPr="00795A6F">
              <w:rPr>
                <w:rFonts w:asciiTheme="minorEastAsia" w:hAnsiTheme="minorEastAsia" w:cs="华文仿宋" w:hint="eastAsia"/>
                <w:bCs/>
                <w:kern w:val="0"/>
                <w:sz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人民当家作主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戴永丰、黄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 xml:space="preserve">  </w:t>
            </w: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乐、谭冬华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二等奖</w:t>
            </w:r>
          </w:p>
        </w:tc>
      </w:tr>
      <w:tr w:rsidR="00921777" w:rsidRPr="00795A6F" w:rsidTr="00322A0E">
        <w:trPr>
          <w:trHeight w:val="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华文仿宋"/>
                <w:bCs/>
                <w:kern w:val="0"/>
                <w:sz w:val="24"/>
              </w:rPr>
            </w:pPr>
            <w:r w:rsidRPr="00795A6F">
              <w:rPr>
                <w:rFonts w:asciiTheme="minorEastAsia" w:hAnsiTheme="minorEastAsia" w:cs="华文仿宋" w:hint="eastAsia"/>
                <w:bCs/>
                <w:kern w:val="0"/>
                <w:sz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菜鸟战队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汪莎梦、郭天语、张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 xml:space="preserve">  </w:t>
            </w: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蒙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二等奖</w:t>
            </w:r>
          </w:p>
        </w:tc>
      </w:tr>
      <w:tr w:rsidR="00921777" w:rsidRPr="00795A6F" w:rsidTr="00322A0E">
        <w:trPr>
          <w:trHeight w:val="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华文仿宋"/>
                <w:bCs/>
                <w:kern w:val="0"/>
                <w:sz w:val="24"/>
              </w:rPr>
            </w:pPr>
            <w:r w:rsidRPr="00795A6F">
              <w:rPr>
                <w:rFonts w:asciiTheme="minorEastAsia" w:hAnsiTheme="minorEastAsia" w:cs="华文仿宋" w:hint="eastAsia"/>
                <w:bCs/>
                <w:kern w:val="0"/>
                <w:sz w:val="24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乘风破浪的姐姐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黎欣童、单鑫甜、王婷萱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二等奖</w:t>
            </w:r>
          </w:p>
        </w:tc>
      </w:tr>
      <w:tr w:rsidR="00921777" w:rsidRPr="00795A6F" w:rsidTr="00322A0E">
        <w:trPr>
          <w:trHeight w:val="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华文仿宋"/>
                <w:bCs/>
                <w:kern w:val="0"/>
                <w:sz w:val="24"/>
              </w:rPr>
            </w:pPr>
            <w:r w:rsidRPr="00795A6F">
              <w:rPr>
                <w:rFonts w:asciiTheme="minorEastAsia" w:hAnsiTheme="minorEastAsia" w:cs="华文仿宋" w:hint="eastAsia"/>
                <w:bCs/>
                <w:kern w:val="0"/>
                <w:sz w:val="24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神秘组织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sz w:val="24"/>
              </w:rPr>
              <w:t>赵露明、肖灿玉、袁鹏辉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921777" w:rsidRPr="00795A6F" w:rsidTr="00322A0E">
        <w:trPr>
          <w:trHeight w:val="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华文仿宋"/>
                <w:bCs/>
                <w:kern w:val="0"/>
                <w:sz w:val="24"/>
              </w:rPr>
            </w:pPr>
            <w:r w:rsidRPr="00795A6F">
              <w:rPr>
                <w:rFonts w:asciiTheme="minorEastAsia" w:hAnsiTheme="minorEastAsia" w:cs="华文仿宋" w:hint="eastAsia"/>
                <w:bCs/>
                <w:kern w:val="0"/>
                <w:sz w:val="24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阿里巴巴收购组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李懋林、郭鑫阳、徐世通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  <w:tr w:rsidR="00921777" w:rsidRPr="00795A6F" w:rsidTr="00322A0E">
        <w:trPr>
          <w:trHeight w:val="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华文仿宋"/>
                <w:bCs/>
                <w:kern w:val="0"/>
                <w:sz w:val="24"/>
              </w:rPr>
            </w:pPr>
            <w:r w:rsidRPr="00795A6F">
              <w:rPr>
                <w:rFonts w:asciiTheme="minorEastAsia" w:hAnsiTheme="minorEastAsia" w:cs="华文仿宋" w:hint="eastAsia"/>
                <w:bCs/>
                <w:kern w:val="0"/>
                <w:sz w:val="24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致富研究室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杨雪怡、吴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 xml:space="preserve">  </w:t>
            </w: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彦、符晓静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777" w:rsidRPr="00795A6F" w:rsidRDefault="00921777" w:rsidP="00322A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95A6F">
              <w:rPr>
                <w:rFonts w:asciiTheme="minorEastAsia" w:hAnsiTheme="minorEastAsia" w:cs="宋体" w:hint="eastAsia"/>
                <w:kern w:val="0"/>
                <w:sz w:val="24"/>
              </w:rPr>
              <w:t>三等奖</w:t>
            </w:r>
          </w:p>
        </w:tc>
      </w:tr>
    </w:tbl>
    <w:p w:rsidR="00921777" w:rsidRDefault="00921777" w:rsidP="00921777">
      <w:pPr>
        <w:pStyle w:val="a3"/>
        <w:rPr>
          <w:kern w:val="0"/>
        </w:rPr>
      </w:pPr>
    </w:p>
    <w:p w:rsidR="001670B9" w:rsidRDefault="001670B9"/>
    <w:sectPr w:rsidR="001670B9" w:rsidSect="00483965">
      <w:pgSz w:w="11906" w:h="16838"/>
      <w:pgMar w:top="1780" w:right="1418" w:bottom="178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777"/>
    <w:rsid w:val="00122C86"/>
    <w:rsid w:val="001670B9"/>
    <w:rsid w:val="00391B6D"/>
    <w:rsid w:val="00554492"/>
    <w:rsid w:val="005F403C"/>
    <w:rsid w:val="00921777"/>
    <w:rsid w:val="00A155D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77"/>
    <w:pPr>
      <w:widowControl w:val="0"/>
      <w:spacing w:line="240" w:lineRule="auto"/>
      <w:jc w:val="both"/>
    </w:pPr>
    <w:rPr>
      <w:rFonts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2177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92177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2021-06-25T09:21:00Z</dcterms:created>
  <dcterms:modified xsi:type="dcterms:W3CDTF">2021-06-25T09:26:00Z</dcterms:modified>
</cp:coreProperties>
</file>