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83" w:rsidRDefault="00456646">
      <w:pPr>
        <w:spacing w:line="597" w:lineRule="exact"/>
        <w:ind w:right="1515"/>
        <w:rPr>
          <w:rFonts w:ascii="微软雅黑" w:hAnsi="微软雅黑"/>
          <w:color w:val="000000"/>
          <w:spacing w:val="-3"/>
          <w:sz w:val="32"/>
          <w:szCs w:val="32"/>
        </w:rPr>
      </w:pPr>
      <w:r>
        <w:rPr>
          <w:rFonts w:ascii="微软雅黑" w:hAnsi="微软雅黑" w:hint="eastAsia"/>
          <w:color w:val="000000"/>
          <w:spacing w:val="-3"/>
          <w:sz w:val="32"/>
          <w:szCs w:val="32"/>
        </w:rPr>
        <w:t>附件3</w:t>
      </w:r>
    </w:p>
    <w:p w:rsidR="00607D83" w:rsidRPr="001767AF" w:rsidRDefault="001767AF" w:rsidP="00645366">
      <w:pPr>
        <w:spacing w:line="597" w:lineRule="exact"/>
        <w:ind w:right="-76"/>
        <w:jc w:val="center"/>
        <w:rPr>
          <w:rFonts w:ascii="微软雅黑" w:hAnsi="微软雅黑" w:cs="Arial"/>
          <w:b/>
          <w:color w:val="000000"/>
          <w:spacing w:val="-11"/>
          <w:sz w:val="43"/>
          <w:szCs w:val="43"/>
        </w:rPr>
      </w:pPr>
      <w:r>
        <w:rPr>
          <w:rFonts w:ascii="微软雅黑" w:hAnsi="微软雅黑" w:hint="eastAsia"/>
          <w:b/>
          <w:color w:val="000000"/>
          <w:spacing w:val="-3"/>
          <w:sz w:val="44"/>
          <w:szCs w:val="44"/>
        </w:rPr>
        <w:t xml:space="preserve">        </w:t>
      </w:r>
      <w:r w:rsidR="00456646">
        <w:rPr>
          <w:rFonts w:ascii="微软雅黑" w:hAnsi="微软雅黑"/>
          <w:b/>
          <w:color w:val="000000"/>
          <w:spacing w:val="-3"/>
          <w:sz w:val="44"/>
          <w:szCs w:val="44"/>
        </w:rPr>
        <w:t>2</w:t>
      </w:r>
      <w:r w:rsidR="00456646">
        <w:rPr>
          <w:rFonts w:ascii="微软雅黑" w:hAnsi="微软雅黑"/>
          <w:b/>
          <w:color w:val="000000"/>
          <w:spacing w:val="-5"/>
          <w:sz w:val="44"/>
          <w:szCs w:val="44"/>
        </w:rPr>
        <w:t>0</w:t>
      </w:r>
      <w:r w:rsidR="00456646">
        <w:rPr>
          <w:rFonts w:ascii="微软雅黑" w:hAnsi="微软雅黑"/>
          <w:b/>
          <w:color w:val="000000"/>
          <w:spacing w:val="-3"/>
          <w:sz w:val="44"/>
          <w:szCs w:val="44"/>
        </w:rPr>
        <w:t>2</w:t>
      </w:r>
      <w:r w:rsidR="00456646">
        <w:rPr>
          <w:rFonts w:ascii="微软雅黑" w:hAnsi="微软雅黑"/>
          <w:b/>
          <w:color w:val="000000"/>
          <w:spacing w:val="97"/>
          <w:sz w:val="44"/>
          <w:szCs w:val="44"/>
        </w:rPr>
        <w:t>1</w:t>
      </w:r>
      <w:r w:rsidR="00456646">
        <w:rPr>
          <w:rFonts w:ascii="微软雅黑" w:hAnsi="微软雅黑" w:cs="Arial"/>
          <w:b/>
          <w:color w:val="000000"/>
          <w:spacing w:val="-11"/>
          <w:sz w:val="43"/>
          <w:szCs w:val="43"/>
        </w:rPr>
        <w:t>年湖</w:t>
      </w:r>
      <w:r w:rsidR="00456646">
        <w:rPr>
          <w:rFonts w:ascii="微软雅黑" w:hAnsi="微软雅黑" w:cs="Arial"/>
          <w:b/>
          <w:color w:val="000000"/>
          <w:spacing w:val="-9"/>
          <w:sz w:val="43"/>
          <w:szCs w:val="43"/>
        </w:rPr>
        <w:t>南</w:t>
      </w:r>
      <w:r w:rsidR="00456646">
        <w:rPr>
          <w:rFonts w:ascii="微软雅黑" w:hAnsi="微软雅黑" w:cs="Arial" w:hint="eastAsia"/>
          <w:b/>
          <w:color w:val="000000"/>
          <w:spacing w:val="-11"/>
          <w:sz w:val="43"/>
          <w:szCs w:val="43"/>
        </w:rPr>
        <w:t>科技大学潇湘学院</w:t>
      </w:r>
      <w:bookmarkStart w:id="0" w:name="_GoBack"/>
      <w:bookmarkEnd w:id="0"/>
      <w:r w:rsidR="00456646">
        <w:rPr>
          <w:rFonts w:ascii="微软雅黑" w:hAnsi="微软雅黑" w:cs="Arial" w:hint="eastAsia"/>
          <w:b/>
          <w:color w:val="000000"/>
          <w:spacing w:val="-11"/>
          <w:sz w:val="43"/>
          <w:szCs w:val="43"/>
        </w:rPr>
        <w:t>大学生汉字书写竞赛</w:t>
      </w:r>
      <w:r w:rsidR="00456646">
        <w:rPr>
          <w:rFonts w:ascii="微软雅黑" w:hAnsi="微软雅黑" w:cs="Arial" w:hint="eastAsia"/>
          <w:b/>
          <w:color w:val="000000"/>
          <w:spacing w:val="-9"/>
          <w:sz w:val="43"/>
          <w:szCs w:val="43"/>
        </w:rPr>
        <w:t>评分标准</w:t>
      </w:r>
    </w:p>
    <w:tbl>
      <w:tblPr>
        <w:tblStyle w:val="a5"/>
        <w:tblW w:w="14425" w:type="dxa"/>
        <w:tblLook w:val="04A0"/>
      </w:tblPr>
      <w:tblGrid>
        <w:gridCol w:w="2024"/>
        <w:gridCol w:w="2025"/>
        <w:gridCol w:w="10376"/>
      </w:tblGrid>
      <w:tr w:rsidR="00607D83" w:rsidTr="001767AF">
        <w:trPr>
          <w:trHeight w:val="669"/>
        </w:trPr>
        <w:tc>
          <w:tcPr>
            <w:tcW w:w="2024" w:type="dxa"/>
            <w:vAlign w:val="center"/>
          </w:tcPr>
          <w:p w:rsidR="00607D83" w:rsidRDefault="00456646" w:rsidP="001767AF">
            <w:pPr>
              <w:spacing w:after="0" w:line="2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2025" w:type="dxa"/>
            <w:vAlign w:val="center"/>
          </w:tcPr>
          <w:p w:rsidR="00607D83" w:rsidRDefault="00456646" w:rsidP="001767AF">
            <w:pPr>
              <w:spacing w:after="0" w:line="2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10376" w:type="dxa"/>
            <w:vAlign w:val="center"/>
          </w:tcPr>
          <w:p w:rsidR="00607D83" w:rsidRDefault="00456646" w:rsidP="001767AF">
            <w:pPr>
              <w:spacing w:after="0" w:line="2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书法作品</w:t>
            </w:r>
          </w:p>
        </w:tc>
      </w:tr>
      <w:tr w:rsidR="00607D83" w:rsidTr="001767AF">
        <w:trPr>
          <w:trHeight w:val="975"/>
        </w:trPr>
        <w:tc>
          <w:tcPr>
            <w:tcW w:w="2024" w:type="dxa"/>
            <w:vMerge w:val="restart"/>
            <w:vAlign w:val="center"/>
          </w:tcPr>
          <w:p w:rsidR="00607D83" w:rsidRDefault="00456646" w:rsidP="001767AF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规范性（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  <w:tc>
          <w:tcPr>
            <w:tcW w:w="2025" w:type="dxa"/>
            <w:vAlign w:val="center"/>
          </w:tcPr>
          <w:p w:rsidR="00607D83" w:rsidRDefault="00456646" w:rsidP="001767AF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书体（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分）</w:t>
            </w:r>
          </w:p>
        </w:tc>
        <w:tc>
          <w:tcPr>
            <w:tcW w:w="10376" w:type="dxa"/>
            <w:vAlign w:val="center"/>
          </w:tcPr>
          <w:p w:rsidR="00607D83" w:rsidRDefault="00456646" w:rsidP="001767AF">
            <w:pPr>
              <w:spacing w:after="0" w:line="220" w:lineRule="atLeast"/>
              <w:jc w:val="both"/>
            </w:pPr>
            <w:r>
              <w:t>硬笔类作品以《通用规范汉字表》为依据，字体要求使用楷书或行书；软笔类作品因艺术表达需要可使用繁体字及经典碑帖</w:t>
            </w:r>
            <w:r>
              <w:t xml:space="preserve"> </w:t>
            </w:r>
            <w:r>
              <w:t>中所见的写法，字体不限。</w:t>
            </w:r>
          </w:p>
        </w:tc>
      </w:tr>
      <w:tr w:rsidR="00607D83" w:rsidTr="001767AF">
        <w:trPr>
          <w:trHeight w:val="1271"/>
        </w:trPr>
        <w:tc>
          <w:tcPr>
            <w:tcW w:w="2024" w:type="dxa"/>
            <w:vMerge/>
            <w:vAlign w:val="center"/>
          </w:tcPr>
          <w:p w:rsidR="00607D83" w:rsidRDefault="00607D83" w:rsidP="001767AF">
            <w:pPr>
              <w:spacing w:after="0" w:line="220" w:lineRule="atLeast"/>
              <w:jc w:val="center"/>
            </w:pPr>
          </w:p>
        </w:tc>
        <w:tc>
          <w:tcPr>
            <w:tcW w:w="2025" w:type="dxa"/>
            <w:vAlign w:val="center"/>
          </w:tcPr>
          <w:p w:rsidR="00607D83" w:rsidRDefault="00456646" w:rsidP="001767AF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书写工具及纸张（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分）</w:t>
            </w:r>
          </w:p>
        </w:tc>
        <w:tc>
          <w:tcPr>
            <w:tcW w:w="10376" w:type="dxa"/>
            <w:vAlign w:val="center"/>
          </w:tcPr>
          <w:p w:rsidR="00607D83" w:rsidRDefault="00456646" w:rsidP="001767AF">
            <w:pPr>
              <w:spacing w:after="0" w:line="220" w:lineRule="atLeast"/>
              <w:jc w:val="both"/>
            </w:pPr>
            <w:r>
              <w:t>硬笔类作品用纸规格不超过</w:t>
            </w:r>
            <w:r>
              <w:t xml:space="preserve"> A3 </w:t>
            </w:r>
            <w:r>
              <w:t>纸大小（即</w:t>
            </w:r>
            <w:r>
              <w:t xml:space="preserve"> 29.7cm×42cm </w:t>
            </w:r>
            <w:r>
              <w:t>以内）。软笔类作品用纸规格为四尺三裁至六尺整张宣纸（即</w:t>
            </w:r>
            <w:r>
              <w:t xml:space="preserve"> 46cm×69cm</w:t>
            </w:r>
            <w:r>
              <w:t>～</w:t>
            </w:r>
            <w:r>
              <w:t>95cm×180cm</w:t>
            </w:r>
            <w:r>
              <w:t>），一律为竖式，手卷、册页不在征集之内，作品一律不得托裱。</w:t>
            </w:r>
          </w:p>
        </w:tc>
      </w:tr>
      <w:tr w:rsidR="00607D83" w:rsidTr="001767AF">
        <w:trPr>
          <w:trHeight w:val="1240"/>
        </w:trPr>
        <w:tc>
          <w:tcPr>
            <w:tcW w:w="2024" w:type="dxa"/>
            <w:vMerge w:val="restart"/>
            <w:vAlign w:val="center"/>
          </w:tcPr>
          <w:p w:rsidR="00607D83" w:rsidRDefault="00456646" w:rsidP="001767AF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完整性（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  <w:tc>
          <w:tcPr>
            <w:tcW w:w="2025" w:type="dxa"/>
            <w:vAlign w:val="center"/>
          </w:tcPr>
          <w:p w:rsidR="00607D83" w:rsidRDefault="00456646" w:rsidP="001767AF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内容（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分）</w:t>
            </w:r>
          </w:p>
        </w:tc>
        <w:tc>
          <w:tcPr>
            <w:tcW w:w="10376" w:type="dxa"/>
            <w:vAlign w:val="center"/>
          </w:tcPr>
          <w:p w:rsidR="00607D83" w:rsidRDefault="00456646" w:rsidP="001767AF">
            <w:pPr>
              <w:spacing w:after="0" w:line="220" w:lineRule="atLeast"/>
              <w:jc w:val="both"/>
            </w:pPr>
            <w:r>
              <w:t>书写内容应为反映中华优秀传统文化、革命文化和社会主义先进文化的经典诗文、成语、警句或古今名人名言。当代作品应</w:t>
            </w:r>
            <w:r>
              <w:t xml:space="preserve"> </w:t>
            </w:r>
            <w:r>
              <w:t>已正式出版或由主流媒体公开发表。鼓励书写歌颂建党百年光辉历程、展现举世瞩目伟大成就的经典作品。</w:t>
            </w:r>
          </w:p>
        </w:tc>
      </w:tr>
      <w:tr w:rsidR="00607D83" w:rsidTr="001767AF">
        <w:trPr>
          <w:trHeight w:val="572"/>
        </w:trPr>
        <w:tc>
          <w:tcPr>
            <w:tcW w:w="2024" w:type="dxa"/>
            <w:vMerge/>
            <w:vAlign w:val="center"/>
          </w:tcPr>
          <w:p w:rsidR="00607D83" w:rsidRDefault="00607D83" w:rsidP="001767AF">
            <w:pPr>
              <w:spacing w:after="0" w:line="220" w:lineRule="atLeast"/>
              <w:jc w:val="center"/>
            </w:pPr>
          </w:p>
        </w:tc>
        <w:tc>
          <w:tcPr>
            <w:tcW w:w="2025" w:type="dxa"/>
            <w:vAlign w:val="center"/>
          </w:tcPr>
          <w:p w:rsidR="00607D83" w:rsidRDefault="00456646" w:rsidP="001767AF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版面（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分）</w:t>
            </w:r>
          </w:p>
        </w:tc>
        <w:tc>
          <w:tcPr>
            <w:tcW w:w="10376" w:type="dxa"/>
            <w:vAlign w:val="center"/>
          </w:tcPr>
          <w:p w:rsidR="00607D83" w:rsidRDefault="00456646" w:rsidP="001767AF">
            <w:pPr>
              <w:spacing w:after="0" w:line="220" w:lineRule="atLeast"/>
              <w:jc w:val="both"/>
            </w:pPr>
            <w:r>
              <w:t>版面整洁，布局合理。书写内容完整、正确，无错别字。</w:t>
            </w:r>
          </w:p>
        </w:tc>
      </w:tr>
      <w:tr w:rsidR="00607D83" w:rsidTr="001767AF">
        <w:tc>
          <w:tcPr>
            <w:tcW w:w="2024" w:type="dxa"/>
            <w:vAlign w:val="center"/>
          </w:tcPr>
          <w:p w:rsidR="00607D83" w:rsidRDefault="00456646" w:rsidP="001767AF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艺术性（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分）</w:t>
            </w:r>
          </w:p>
        </w:tc>
        <w:tc>
          <w:tcPr>
            <w:tcW w:w="2025" w:type="dxa"/>
            <w:vAlign w:val="center"/>
          </w:tcPr>
          <w:p w:rsidR="00607D83" w:rsidRDefault="00607D83" w:rsidP="001767AF">
            <w:pPr>
              <w:spacing w:after="0" w:line="220" w:lineRule="atLeast"/>
              <w:jc w:val="center"/>
            </w:pPr>
          </w:p>
        </w:tc>
        <w:tc>
          <w:tcPr>
            <w:tcW w:w="10376" w:type="dxa"/>
            <w:vAlign w:val="center"/>
          </w:tcPr>
          <w:p w:rsidR="00607D83" w:rsidRDefault="00456646" w:rsidP="001767AF">
            <w:pPr>
              <w:spacing w:after="0" w:line="220" w:lineRule="atLeast"/>
              <w:jc w:val="both"/>
            </w:pPr>
            <w:r>
              <w:t>1</w:t>
            </w:r>
            <w:r>
              <w:t>．点画准确，用笔精熟。</w:t>
            </w:r>
          </w:p>
          <w:p w:rsidR="00607D83" w:rsidRDefault="00456646" w:rsidP="001767AF">
            <w:pPr>
              <w:spacing w:after="0" w:line="220" w:lineRule="atLeast"/>
              <w:jc w:val="both"/>
            </w:pPr>
            <w:r>
              <w:t>2</w:t>
            </w:r>
            <w:r>
              <w:t>．线条劲健，行笔流畅。</w:t>
            </w:r>
          </w:p>
          <w:p w:rsidR="00607D83" w:rsidRDefault="00456646" w:rsidP="001767AF">
            <w:pPr>
              <w:spacing w:after="0" w:line="220" w:lineRule="atLeast"/>
              <w:jc w:val="both"/>
            </w:pPr>
            <w:r>
              <w:t>3</w:t>
            </w:r>
            <w:r>
              <w:t>．疏密有致，节奏感强。</w:t>
            </w:r>
          </w:p>
          <w:p w:rsidR="00607D83" w:rsidRDefault="00456646" w:rsidP="001767AF">
            <w:pPr>
              <w:spacing w:after="0" w:line="220" w:lineRule="atLeast"/>
              <w:jc w:val="both"/>
            </w:pPr>
            <w:r>
              <w:t>4</w:t>
            </w:r>
            <w:r>
              <w:t>．形神兼备，风格一致。</w:t>
            </w:r>
          </w:p>
        </w:tc>
      </w:tr>
    </w:tbl>
    <w:p w:rsidR="00607D83" w:rsidRPr="001767AF" w:rsidRDefault="00607D83">
      <w:pPr>
        <w:spacing w:line="220" w:lineRule="atLeast"/>
      </w:pPr>
    </w:p>
    <w:sectPr w:rsidR="00607D83" w:rsidRPr="001767AF" w:rsidSect="00607D8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4F9" w:rsidRDefault="008554F9">
      <w:r>
        <w:separator/>
      </w:r>
    </w:p>
  </w:endnote>
  <w:endnote w:type="continuationSeparator" w:id="0">
    <w:p w:rsidR="008554F9" w:rsidRDefault="00855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4F9" w:rsidRDefault="008554F9">
      <w:pPr>
        <w:spacing w:after="0"/>
      </w:pPr>
      <w:r>
        <w:separator/>
      </w:r>
    </w:p>
  </w:footnote>
  <w:footnote w:type="continuationSeparator" w:id="0">
    <w:p w:rsidR="008554F9" w:rsidRDefault="008554F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20F68"/>
    <w:rsid w:val="001767AF"/>
    <w:rsid w:val="00323B43"/>
    <w:rsid w:val="003D37D8"/>
    <w:rsid w:val="00426133"/>
    <w:rsid w:val="004358AB"/>
    <w:rsid w:val="00456646"/>
    <w:rsid w:val="00466408"/>
    <w:rsid w:val="00607D83"/>
    <w:rsid w:val="00645366"/>
    <w:rsid w:val="008554F9"/>
    <w:rsid w:val="008B7726"/>
    <w:rsid w:val="00B56284"/>
    <w:rsid w:val="00D31D50"/>
    <w:rsid w:val="00E86DA7"/>
    <w:rsid w:val="6E11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8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07D8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07D8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607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607D83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07D8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2008-09-11T17:20:00Z</dcterms:created>
  <dcterms:modified xsi:type="dcterms:W3CDTF">2021-06-03T08:59:00Z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C65153DA4E5140EA8FDDFEC2A3D2FD5E</vt:lpwstr>
  </property>
</Properties>
</file>