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C6" w:rsidRDefault="0051130F" w:rsidP="0051130F">
      <w:pPr>
        <w:widowControl/>
        <w:spacing w:line="360" w:lineRule="auto"/>
        <w:jc w:val="left"/>
        <w:outlineLvl w:val="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：</w:t>
      </w:r>
      <w:bookmarkStart w:id="0" w:name="_Hlk51859218"/>
    </w:p>
    <w:p w:rsidR="008B49C6" w:rsidRDefault="0051130F">
      <w:pPr>
        <w:jc w:val="center"/>
        <w:rPr>
          <w:rFonts w:ascii="黑体" w:eastAsia="黑体" w:hAnsi="黑体"/>
          <w:b/>
          <w:sz w:val="52"/>
          <w:szCs w:val="48"/>
        </w:rPr>
      </w:pPr>
      <w:r>
        <w:rPr>
          <w:rFonts w:ascii="黑体" w:eastAsia="黑体" w:hAnsi="黑体" w:hint="eastAsia"/>
          <w:b/>
          <w:sz w:val="52"/>
          <w:szCs w:val="48"/>
        </w:rPr>
        <w:t>第四届湖南科技大学</w:t>
      </w:r>
      <w:r>
        <w:rPr>
          <w:rFonts w:ascii="黑体" w:eastAsia="黑体" w:hAnsi="黑体" w:hint="eastAsia"/>
          <w:b/>
          <w:sz w:val="52"/>
          <w:szCs w:val="48"/>
        </w:rPr>
        <w:t>潇湘学院</w:t>
      </w:r>
      <w:r>
        <w:rPr>
          <w:rFonts w:ascii="黑体" w:eastAsia="黑体" w:hAnsi="黑体" w:hint="eastAsia"/>
          <w:b/>
          <w:sz w:val="52"/>
          <w:szCs w:val="48"/>
        </w:rPr>
        <w:t>测绘综合</w:t>
      </w:r>
      <w:bookmarkStart w:id="1" w:name="_GoBack"/>
      <w:bookmarkEnd w:id="1"/>
      <w:r>
        <w:rPr>
          <w:rFonts w:ascii="黑体" w:eastAsia="黑体" w:hAnsi="黑体" w:hint="eastAsia"/>
          <w:b/>
          <w:sz w:val="52"/>
          <w:szCs w:val="48"/>
        </w:rPr>
        <w:t>技能竞赛流程</w:t>
      </w:r>
    </w:p>
    <w:p w:rsidR="008B49C6" w:rsidRDefault="008B49C6"/>
    <w:p w:rsidR="008B49C6" w:rsidRDefault="0051130F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．参赛选手需提前测试设备和网络，须保证比赛全程设备电量充足、网络连接正常，确保手机余额充足。为保证线上比赛正常进行，建议选手尽可能做好三种网络准备方案：有线网络、无线网络、手机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4G/5G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热点。参赛选手须提前做好比赛设备和网络的测试，确保设备功能、比赛环境等满足要求。</w:t>
      </w:r>
    </w:p>
    <w:p w:rsidR="008B49C6" w:rsidRDefault="0051130F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比赛前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分钟，选手需将身份证，学生证放在桌子右上角方便监考监考员检查，并按照监考员指示加入比赛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QQ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群。</w:t>
      </w:r>
    </w:p>
    <w:p w:rsidR="008B49C6" w:rsidRDefault="0051130F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比赛前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分钟，裁判查验现场并向选手宣读比赛流程及要求。</w:t>
      </w:r>
    </w:p>
    <w:p w:rsidR="008B49C6" w:rsidRDefault="0051130F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考前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分钟，监考员通过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QQ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群逐一发送试卷（及相关数据）给对应选手，选手依据试卷进行比赛。</w:t>
      </w:r>
    </w:p>
    <w:p w:rsidR="008B49C6" w:rsidRDefault="0051130F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比赛结束前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分钟，提醒参赛选手距离考试结束还有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分钟。</w:t>
      </w:r>
    </w:p>
    <w:p w:rsidR="008B49C6" w:rsidRDefault="0051130F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比赛结束后，选手立即停止操作，并在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分钟内按照监考员指示将成果发送至相关成果提交平台（如超出规定时间，成绩取消）。</w:t>
      </w:r>
    </w:p>
    <w:p w:rsidR="008B49C6" w:rsidRDefault="0051130F" w:rsidP="0051130F">
      <w:pPr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比赛要求：参赛者必须尊重监考员，服从监考员。</w:t>
      </w:r>
      <w:bookmarkEnd w:id="0"/>
    </w:p>
    <w:p w:rsidR="008B49C6" w:rsidRDefault="008B49C6"/>
    <w:sectPr w:rsidR="008B49C6" w:rsidSect="008B4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5F4304D"/>
    <w:rsid w:val="0051130F"/>
    <w:rsid w:val="008B49C6"/>
    <w:rsid w:val="35F4304D"/>
    <w:rsid w:val="7C91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WPS_1530506071</dc:creator>
  <cp:lastModifiedBy>Administrator</cp:lastModifiedBy>
  <cp:revision>2</cp:revision>
  <dcterms:created xsi:type="dcterms:W3CDTF">2021-09-04T08:48:00Z</dcterms:created>
  <dcterms:modified xsi:type="dcterms:W3CDTF">2021-09-09T02:45:00Z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E9B1C1A23DFF4469A52133BBB0E0D508</vt:lpwstr>
  </property>
</Properties>
</file>