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0"/>
        <w:rPr>
          <w:rFonts w:ascii="Times New Roman" w:hAnsi="Times New Roman"/>
        </w:rPr>
      </w:pPr>
      <w:bookmarkStart w:id="0" w:name="_Toc25249"/>
      <w:r>
        <w:rPr>
          <w:rFonts w:ascii="Times New Roman" w:hAnsi="Times New Roman"/>
        </w:rPr>
        <w:t>生物工程</w:t>
      </w:r>
      <w:r>
        <w:rPr>
          <w:rFonts w:hint="eastAsia" w:ascii="Times New Roman" w:hAnsi="Times New Roman" w:eastAsia="黑体" w:cs="Times New Roman"/>
          <w:cap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辅修</w:t>
      </w:r>
      <w:r>
        <w:rPr>
          <w:rFonts w:ascii="Times New Roman" w:hAnsi="Times New Roman"/>
        </w:rPr>
        <w:t>专业培养方案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exact"/>
        <w:jc w:val="center"/>
        <w:textAlignment w:val="auto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Bioengineering</w:t>
      </w:r>
    </w:p>
    <w:p>
      <w:pPr>
        <w:spacing w:line="360" w:lineRule="exact"/>
        <w:jc w:val="center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专业代码：083001</w:t>
      </w:r>
    </w:p>
    <w:p>
      <w:pPr>
        <w:spacing w:line="360" w:lineRule="exact"/>
        <w:jc w:val="center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执 笔 人：许爱清</w:t>
      </w:r>
    </w:p>
    <w:p>
      <w:pPr>
        <w:spacing w:line="360" w:lineRule="exact"/>
        <w:jc w:val="center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审 核 人：周定港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/>
        <w:textAlignment w:val="auto"/>
        <w:rPr>
          <w:rFonts w:hint="eastAsia" w:ascii="Times New Roman" w:hAnsi="Times New Roman" w:eastAsia="黑体"/>
          <w:sz w:val="24"/>
        </w:rPr>
      </w:pPr>
      <w:r>
        <w:rPr>
          <w:rFonts w:hint="eastAsia" w:ascii="Times New Roman" w:hAnsi="Times New Roman" w:eastAsia="黑体"/>
          <w:sz w:val="24"/>
        </w:rPr>
        <w:t>一、专业简介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Theme="minorEastAsia" w:cstheme="minorEastAsia"/>
          <w:kern w:val="0"/>
          <w:sz w:val="21"/>
          <w:szCs w:val="21"/>
        </w:rPr>
      </w:pPr>
      <w:r>
        <w:rPr>
          <w:rFonts w:hint="eastAsia" w:ascii="Times New Roman" w:hAnsi="Times New Roman" w:eastAsiaTheme="minorEastAsia" w:cstheme="minorEastAsia"/>
          <w:kern w:val="0"/>
          <w:sz w:val="21"/>
          <w:szCs w:val="21"/>
        </w:rPr>
        <w:t>生物工程专业创办于2002年。获批2011年</w:t>
      </w:r>
      <w:r>
        <w:rPr>
          <w:rFonts w:hint="eastAsia" w:ascii="Times New Roman" w:hAnsi="Times New Roman" w:eastAsiaTheme="minorEastAsia" w:cstheme="minorEastAsia"/>
          <w:kern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Theme="minorEastAsia" w:cstheme="minorEastAsia"/>
          <w:kern w:val="0"/>
          <w:sz w:val="21"/>
          <w:szCs w:val="21"/>
        </w:rPr>
        <w:t>2014年中央财政支持专业建设项目。根据社会发展和市场需求，本专业设有两个专业方向，即发酵与酿造方向和生物制药工程方向。</w:t>
      </w:r>
      <w:r>
        <w:rPr>
          <w:rFonts w:hint="eastAsia" w:ascii="Times New Roman" w:hAnsi="Times New Roman" w:eastAsiaTheme="minorEastAsia" w:cstheme="minorEastAsia"/>
          <w:bCs/>
          <w:sz w:val="21"/>
          <w:szCs w:val="21"/>
        </w:rPr>
        <w:t>本专业坚持立德树人、德育为先。</w:t>
      </w:r>
      <w:r>
        <w:rPr>
          <w:rFonts w:hint="eastAsia" w:ascii="Times New Roman" w:hAnsi="Times New Roman" w:eastAsiaTheme="minorEastAsia" w:cstheme="minorEastAsia"/>
          <w:bCs/>
          <w:sz w:val="21"/>
          <w:szCs w:val="21"/>
          <w:lang w:val="zh-CN"/>
        </w:rPr>
        <w:t>拥有生物学一级学科硕士授权点、生物与医药硕士专业学位授权点。现有教职工17人，其中教授5人（含湘江学者1人）、副教授3人，博士研究生导师1人，硕士研究生导师11人。拥有湖南省优秀实习基地、校企合作人才培养示范基地、实践教学示范中心等实践教学平台。</w:t>
      </w:r>
      <w:r>
        <w:rPr>
          <w:rFonts w:hint="eastAsia" w:ascii="Times New Roman" w:hAnsi="Times New Roman" w:eastAsiaTheme="minorEastAsia" w:cstheme="minorEastAsia"/>
          <w:kern w:val="0"/>
          <w:sz w:val="21"/>
          <w:szCs w:val="21"/>
        </w:rPr>
        <w:t>在课程教学方面认真落实理论教学与实践教学量质并举、相辅相成，强调科学、技术与工程的衔接，全面培养提高学生的专业技能和创新创业能力，毕业生就业面广，深受生物发酵、生物医药、生物农业、生物能源、生物环保和生物服务行业相关企事业单位的欢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/>
        <w:textAlignment w:val="auto"/>
        <w:rPr>
          <w:rFonts w:hint="eastAsia" w:ascii="Times New Roman" w:hAnsi="Times New Roman" w:eastAsia="黑体"/>
          <w:sz w:val="24"/>
        </w:rPr>
      </w:pPr>
      <w:r>
        <w:rPr>
          <w:rFonts w:hint="eastAsia" w:ascii="Times New Roman" w:hAnsi="Times New Roman" w:eastAsia="黑体"/>
          <w:sz w:val="24"/>
        </w:rPr>
        <w:t>二、培养目标</w:t>
      </w:r>
    </w:p>
    <w:p>
      <w:pPr>
        <w:pStyle w:val="12"/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exact"/>
        <w:ind w:left="0" w:firstLine="420" w:firstLineChars="200"/>
        <w:jc w:val="left"/>
        <w:textAlignment w:val="auto"/>
        <w:rPr>
          <w:rFonts w:hint="eastAsia" w:ascii="Times New Roman" w:hAnsi="Times New Roman" w:eastAsiaTheme="minorEastAsia" w:cstheme="minorEastAsia"/>
          <w:kern w:val="0"/>
          <w:sz w:val="21"/>
          <w:szCs w:val="21"/>
        </w:rPr>
      </w:pPr>
      <w:r>
        <w:rPr>
          <w:rFonts w:hint="eastAsia" w:ascii="Times New Roman" w:hAnsi="Times New Roman" w:eastAsiaTheme="minorEastAsia" w:cstheme="minorEastAsia"/>
          <w:bCs/>
          <w:sz w:val="21"/>
          <w:szCs w:val="21"/>
        </w:rPr>
        <w:t>本专业培养适应21世纪工业生物技术领域和社会发展需要，德智体美劳全面发展，具有健全的人格，正确的世界观、人生观、价值观，具备扎实的生物学与工程学基础、掌握生物产品大规模制造的科学原理，熟悉发酵与酿造（或生物制药工程）</w:t>
      </w:r>
      <w:r>
        <w:rPr>
          <w:rFonts w:hint="eastAsia" w:ascii="Times New Roman" w:hAnsi="Times New Roman" w:eastAsiaTheme="minorEastAsia" w:cstheme="minorEastAsia"/>
          <w:bCs/>
          <w:sz w:val="21"/>
          <w:szCs w:val="21"/>
          <w:lang w:val="en-US"/>
        </w:rPr>
        <w:t>过程流程与工程设计</w:t>
      </w:r>
      <w:r>
        <w:rPr>
          <w:rFonts w:hint="eastAsia" w:ascii="Times New Roman" w:hAnsi="Times New Roman" w:eastAsiaTheme="minorEastAsia" w:cstheme="minorEastAsia"/>
          <w:bCs/>
          <w:sz w:val="21"/>
          <w:szCs w:val="21"/>
        </w:rPr>
        <w:t>的基础理论和基本技能，能在生物工程或相关领域从事工程设计、生产管理、产品研发和技术创新等工作的工程技术人才。</w:t>
      </w:r>
    </w:p>
    <w:p>
      <w:pPr>
        <w:spacing w:beforeLines="100"/>
        <w:rPr>
          <w:rFonts w:ascii="Times New Roman" w:hAnsi="Times New Roman" w:eastAsia="黑体"/>
          <w:sz w:val="24"/>
        </w:rPr>
      </w:pPr>
      <w:r>
        <w:rPr>
          <w:rFonts w:hint="eastAsia" w:ascii="Times New Roman" w:hAnsi="Times New Roman" w:eastAsia="黑体"/>
          <w:sz w:val="24"/>
          <w:lang w:val="en-US" w:eastAsia="zh-CN"/>
        </w:rPr>
        <w:t>三</w:t>
      </w:r>
      <w:r>
        <w:rPr>
          <w:rFonts w:hint="eastAsia" w:ascii="Times New Roman" w:hAnsi="Times New Roman" w:eastAsia="黑体"/>
          <w:sz w:val="24"/>
        </w:rPr>
        <w:t>、双学位专业课程设置与教学进程表（见附表</w:t>
      </w:r>
      <w:r>
        <w:rPr>
          <w:rFonts w:hint="eastAsia" w:ascii="Times New Roman" w:hAnsi="Times New Roman" w:eastAsia="黑体"/>
          <w:sz w:val="24"/>
          <w:lang w:val="en-US" w:eastAsia="zh-CN"/>
        </w:rPr>
        <w:t>1</w:t>
      </w:r>
      <w:r>
        <w:rPr>
          <w:rFonts w:hint="eastAsia" w:ascii="Times New Roman" w:hAnsi="Times New Roman" w:eastAsia="黑体"/>
          <w:sz w:val="24"/>
        </w:rPr>
        <w:t>）</w:t>
      </w:r>
    </w:p>
    <w:p>
      <w:pPr>
        <w:spacing w:beforeLines="100"/>
        <w:rPr>
          <w:rFonts w:ascii="Times New Roman" w:hAnsi="Times New Roman" w:eastAsia="黑体"/>
          <w:sz w:val="24"/>
        </w:rPr>
      </w:pPr>
      <w:r>
        <w:rPr>
          <w:rFonts w:hint="eastAsia" w:ascii="Times New Roman" w:hAnsi="Times New Roman" w:eastAsia="黑体"/>
          <w:sz w:val="24"/>
          <w:lang w:val="en-US" w:eastAsia="zh-CN"/>
        </w:rPr>
        <w:t>四</w:t>
      </w:r>
      <w:r>
        <w:rPr>
          <w:rFonts w:hint="eastAsia" w:ascii="Times New Roman" w:hAnsi="Times New Roman" w:eastAsia="黑体"/>
          <w:sz w:val="24"/>
        </w:rPr>
        <w:t>、辅修专业课程设置与教学进程表（见附表</w:t>
      </w:r>
      <w:r>
        <w:rPr>
          <w:rFonts w:hint="eastAsia" w:ascii="Times New Roman" w:hAnsi="Times New Roman" w:eastAsia="黑体"/>
          <w:sz w:val="24"/>
          <w:lang w:val="en-US" w:eastAsia="zh-CN"/>
        </w:rPr>
        <w:t>2</w:t>
      </w:r>
      <w:r>
        <w:rPr>
          <w:rFonts w:hint="eastAsia" w:ascii="Times New Roman" w:hAnsi="Times New Roman" w:eastAsia="黑体"/>
          <w:sz w:val="24"/>
        </w:rPr>
        <w:t>）</w:t>
      </w:r>
    </w:p>
    <w:p>
      <w:pPr>
        <w:widowControl/>
        <w:spacing w:line="40" w:lineRule="exact"/>
        <w:jc w:val="left"/>
        <w:rPr>
          <w:rFonts w:ascii="Times New Roman" w:hAnsi="Times New Roman"/>
          <w:szCs w:val="21"/>
        </w:rPr>
      </w:pPr>
    </w:p>
    <w:p>
      <w:pPr>
        <w:widowControl/>
        <w:spacing w:line="40" w:lineRule="exact"/>
        <w:jc w:val="left"/>
        <w:rPr>
          <w:rFonts w:ascii="Times New Roman" w:hAnsi="Times New Roman"/>
          <w:szCs w:val="21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17" w:right="1417" w:bottom="1417" w:left="1417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附表</w:t>
      </w:r>
      <w:r>
        <w:rPr>
          <w:rFonts w:hint="eastAsia" w:ascii="Times New Roman" w:hAnsi="Times New Roman"/>
          <w:sz w:val="24"/>
          <w:lang w:val="en-US" w:eastAsia="zh-CN"/>
        </w:rPr>
        <w:t>1</w:t>
      </w:r>
      <w:r>
        <w:rPr>
          <w:rFonts w:ascii="Times New Roman" w:hAnsi="Times New Roman"/>
          <w:sz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Theme="minorEastAsia" w:cstheme="minorEastAsia"/>
          <w:b/>
          <w:bCs w:val="0"/>
          <w:sz w:val="32"/>
          <w:szCs w:val="32"/>
        </w:rPr>
      </w:pPr>
      <w:r>
        <w:rPr>
          <w:rFonts w:hint="eastAsia" w:ascii="Times New Roman" w:hAnsi="Times New Roman" w:eastAsiaTheme="minorEastAsia" w:cstheme="minorEastAsia"/>
          <w:b/>
          <w:bCs w:val="0"/>
          <w:sz w:val="32"/>
          <w:szCs w:val="32"/>
        </w:rPr>
        <w:t>生物工程专业</w:t>
      </w:r>
      <w:r>
        <w:rPr>
          <w:rFonts w:hint="eastAsia" w:ascii="Times New Roman" w:hAnsi="Times New Roman" w:eastAsiaTheme="minorEastAsia" w:cstheme="minorEastAsia"/>
          <w:b/>
          <w:bCs w:val="0"/>
          <w:sz w:val="32"/>
          <w:szCs w:val="32"/>
          <w:lang w:eastAsia="zh-CN"/>
        </w:rPr>
        <w:t>辅修</w:t>
      </w:r>
      <w:r>
        <w:rPr>
          <w:rFonts w:hint="eastAsia" w:ascii="Times New Roman" w:hAnsi="Times New Roman" w:eastAsiaTheme="minorEastAsia" w:cstheme="minorEastAsia"/>
          <w:b/>
          <w:bCs w:val="0"/>
          <w:sz w:val="32"/>
          <w:szCs w:val="32"/>
        </w:rPr>
        <w:t>学位课程设置与教学进程表</w:t>
      </w:r>
    </w:p>
    <w:tbl>
      <w:tblPr>
        <w:tblStyle w:val="7"/>
        <w:tblW w:w="137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667"/>
        <w:gridCol w:w="1065"/>
        <w:gridCol w:w="2332"/>
        <w:gridCol w:w="488"/>
        <w:gridCol w:w="537"/>
        <w:gridCol w:w="479"/>
        <w:gridCol w:w="489"/>
        <w:gridCol w:w="552"/>
        <w:gridCol w:w="455"/>
        <w:gridCol w:w="460"/>
        <w:gridCol w:w="460"/>
        <w:gridCol w:w="474"/>
        <w:gridCol w:w="527"/>
        <w:gridCol w:w="455"/>
        <w:gridCol w:w="843"/>
        <w:gridCol w:w="1147"/>
        <w:gridCol w:w="1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  <w:tblHeader/>
          <w:jc w:val="center"/>
        </w:trPr>
        <w:tc>
          <w:tcPr>
            <w:tcW w:w="560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</w:rPr>
              <w:t>课程</w:t>
            </w:r>
          </w:p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</w:rPr>
              <w:t>体系</w:t>
            </w:r>
          </w:p>
        </w:tc>
        <w:tc>
          <w:tcPr>
            <w:tcW w:w="667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修读</w:t>
            </w:r>
          </w:p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性质</w:t>
            </w:r>
          </w:p>
        </w:tc>
        <w:tc>
          <w:tcPr>
            <w:tcW w:w="1065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课程编码</w:t>
            </w:r>
          </w:p>
        </w:tc>
        <w:tc>
          <w:tcPr>
            <w:tcW w:w="2332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课程名称</w:t>
            </w:r>
          </w:p>
        </w:tc>
        <w:tc>
          <w:tcPr>
            <w:tcW w:w="488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学</w:t>
            </w:r>
          </w:p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分</w:t>
            </w:r>
          </w:p>
        </w:tc>
        <w:tc>
          <w:tcPr>
            <w:tcW w:w="537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学</w:t>
            </w:r>
          </w:p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时</w:t>
            </w:r>
          </w:p>
        </w:tc>
        <w:tc>
          <w:tcPr>
            <w:tcW w:w="1520" w:type="dxa"/>
            <w:gridSpan w:val="3"/>
            <w:vAlign w:val="center"/>
          </w:tcPr>
          <w:p>
            <w:pPr>
              <w:pStyle w:val="11"/>
              <w:spacing w:line="200" w:lineRule="exact"/>
              <w:ind w:left="134" w:right="129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学时分配</w:t>
            </w:r>
          </w:p>
        </w:tc>
        <w:tc>
          <w:tcPr>
            <w:tcW w:w="2831" w:type="dxa"/>
            <w:gridSpan w:val="6"/>
            <w:vAlign w:val="center"/>
          </w:tcPr>
          <w:p>
            <w:pPr>
              <w:pStyle w:val="11"/>
              <w:spacing w:line="200" w:lineRule="exact"/>
              <w:ind w:right="134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建议修读学期</w:t>
            </w:r>
          </w:p>
        </w:tc>
        <w:tc>
          <w:tcPr>
            <w:tcW w:w="843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考核方式</w:t>
            </w:r>
          </w:p>
        </w:tc>
        <w:tc>
          <w:tcPr>
            <w:tcW w:w="1147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开课单位</w:t>
            </w:r>
          </w:p>
        </w:tc>
        <w:tc>
          <w:tcPr>
            <w:tcW w:w="1734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exact"/>
          <w:tblHeader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</w:p>
        </w:tc>
        <w:tc>
          <w:tcPr>
            <w:tcW w:w="233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</w:p>
        </w:tc>
        <w:tc>
          <w:tcPr>
            <w:tcW w:w="488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</w:p>
        </w:tc>
        <w:tc>
          <w:tcPr>
            <w:tcW w:w="53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11"/>
              <w:spacing w:line="200" w:lineRule="exact"/>
              <w:ind w:left="106" w:right="97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理论</w:t>
            </w:r>
          </w:p>
        </w:tc>
        <w:tc>
          <w:tcPr>
            <w:tcW w:w="489" w:type="dxa"/>
            <w:vAlign w:val="center"/>
          </w:tcPr>
          <w:p>
            <w:pPr>
              <w:pStyle w:val="11"/>
              <w:spacing w:line="200" w:lineRule="exact"/>
              <w:ind w:left="110" w:right="101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实践</w:t>
            </w:r>
          </w:p>
        </w:tc>
        <w:tc>
          <w:tcPr>
            <w:tcW w:w="552" w:type="dxa"/>
            <w:vAlign w:val="center"/>
          </w:tcPr>
          <w:p>
            <w:pPr>
              <w:pStyle w:val="11"/>
              <w:spacing w:line="200" w:lineRule="exact"/>
              <w:ind w:left="134" w:right="129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周学时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ind w:left="138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ind w:left="142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ind w:right="134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843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</w:p>
        </w:tc>
        <w:tc>
          <w:tcPr>
            <w:tcW w:w="114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</w:p>
        </w:tc>
        <w:tc>
          <w:tcPr>
            <w:tcW w:w="1734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560" w:type="dxa"/>
            <w:vMerge w:val="restart"/>
            <w:vAlign w:val="center"/>
          </w:tcPr>
          <w:p>
            <w:pPr>
              <w:pStyle w:val="11"/>
              <w:spacing w:line="200" w:lineRule="exact"/>
              <w:ind w:left="79" w:right="82"/>
              <w:jc w:val="center"/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  <w:lang w:eastAsia="zh-CN"/>
              </w:rPr>
            </w:pPr>
          </w:p>
          <w:p>
            <w:pPr>
              <w:pStyle w:val="11"/>
              <w:spacing w:line="200" w:lineRule="exact"/>
              <w:ind w:left="79" w:right="82"/>
              <w:jc w:val="center"/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  <w:lang w:eastAsia="zh-CN"/>
              </w:rPr>
            </w:pPr>
          </w:p>
          <w:p>
            <w:pPr>
              <w:pStyle w:val="11"/>
              <w:spacing w:line="200" w:lineRule="exact"/>
              <w:ind w:left="79" w:right="82"/>
              <w:jc w:val="center"/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  <w:lang w:eastAsia="zh-CN"/>
              </w:rPr>
              <w:t>辅</w:t>
            </w:r>
          </w:p>
          <w:p>
            <w:pPr>
              <w:pStyle w:val="11"/>
              <w:spacing w:line="200" w:lineRule="exact"/>
              <w:ind w:left="79" w:right="82"/>
              <w:jc w:val="center"/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  <w:lang w:eastAsia="zh-CN"/>
              </w:rPr>
              <w:t>修</w:t>
            </w:r>
          </w:p>
          <w:p>
            <w:pPr>
              <w:pStyle w:val="11"/>
              <w:spacing w:line="200" w:lineRule="exact"/>
              <w:ind w:left="79" w:right="82"/>
              <w:jc w:val="center"/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  <w:lang w:val="en-US"/>
              </w:rPr>
              <w:t>学</w:t>
            </w:r>
          </w:p>
          <w:p>
            <w:pPr>
              <w:pStyle w:val="11"/>
              <w:spacing w:line="200" w:lineRule="exact"/>
              <w:ind w:left="103" w:right="82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位</w:t>
            </w:r>
          </w:p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</w:p>
        </w:tc>
        <w:tc>
          <w:tcPr>
            <w:tcW w:w="667" w:type="dxa"/>
            <w:vMerge w:val="restart"/>
            <w:vAlign w:val="center"/>
          </w:tcPr>
          <w:p>
            <w:pPr>
              <w:pStyle w:val="11"/>
              <w:spacing w:line="200" w:lineRule="exact"/>
              <w:ind w:left="79" w:right="82"/>
              <w:jc w:val="center"/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</w:rPr>
              <w:t>必</w:t>
            </w:r>
          </w:p>
          <w:p>
            <w:pPr>
              <w:pStyle w:val="11"/>
              <w:spacing w:line="200" w:lineRule="exact"/>
              <w:ind w:left="79" w:right="82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</w:rPr>
              <w:t>修</w:t>
            </w: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bidi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bidi="zh-CN"/>
              </w:rPr>
              <w:t>2000739040</w:t>
            </w:r>
          </w:p>
        </w:tc>
        <w:tc>
          <w:tcPr>
            <w:tcW w:w="2332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化工原理D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64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64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6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ind w:left="142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ind w:left="142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化工学院</w:t>
            </w:r>
          </w:p>
        </w:tc>
        <w:tc>
          <w:tcPr>
            <w:tcW w:w="173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pStyle w:val="11"/>
              <w:spacing w:line="200" w:lineRule="exact"/>
              <w:ind w:left="79" w:right="82"/>
              <w:jc w:val="center"/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bidi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bidi="zh-CN"/>
              </w:rPr>
              <w:t>2000741010</w:t>
            </w:r>
          </w:p>
        </w:tc>
        <w:tc>
          <w:tcPr>
            <w:tcW w:w="2332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化工原理实验B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1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30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30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  <w:t>1</w:t>
            </w: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考查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化工学院</w:t>
            </w:r>
          </w:p>
        </w:tc>
        <w:tc>
          <w:tcPr>
            <w:tcW w:w="173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pStyle w:val="11"/>
              <w:spacing w:line="200" w:lineRule="exact"/>
              <w:ind w:left="79" w:right="82"/>
              <w:jc w:val="center"/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bidi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bidi="zh-CN"/>
              </w:rPr>
              <w:t>2000354030</w:t>
            </w:r>
          </w:p>
        </w:tc>
        <w:tc>
          <w:tcPr>
            <w:tcW w:w="2332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普通生物学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48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48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45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3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  <w:t>2000355010</w:t>
            </w:r>
          </w:p>
        </w:tc>
        <w:tc>
          <w:tcPr>
            <w:tcW w:w="2332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普通生物学实验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1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30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45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1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考查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3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  <w:t>2000356040</w:t>
            </w:r>
          </w:p>
        </w:tc>
        <w:tc>
          <w:tcPr>
            <w:tcW w:w="2332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生物化学（C）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64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64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6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3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  <w:t>2000357010</w:t>
            </w:r>
          </w:p>
        </w:tc>
        <w:tc>
          <w:tcPr>
            <w:tcW w:w="2332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生物化学实验（C）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1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30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  <w:t>1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考查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3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  <w:t>2000358040</w:t>
            </w:r>
          </w:p>
        </w:tc>
        <w:tc>
          <w:tcPr>
            <w:tcW w:w="2332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工业微生物学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64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64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3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  <w:t>2000359010</w:t>
            </w:r>
          </w:p>
        </w:tc>
        <w:tc>
          <w:tcPr>
            <w:tcW w:w="2332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工业微生物学实验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1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30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1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考查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3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  <w:t>2000361025</w:t>
            </w:r>
          </w:p>
        </w:tc>
        <w:tc>
          <w:tcPr>
            <w:tcW w:w="2332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分子生物学（C）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2.5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40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40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2.5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3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  <w:lang w:val="zh-CN" w:bidi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  <w:lang w:val="zh-CN" w:bidi="zh-CN"/>
              </w:rPr>
              <w:t>2000362010</w:t>
            </w:r>
          </w:p>
        </w:tc>
        <w:tc>
          <w:tcPr>
            <w:tcW w:w="2332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分子生物学实验（C）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1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30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30</w:t>
            </w:r>
          </w:p>
        </w:tc>
        <w:tc>
          <w:tcPr>
            <w:tcW w:w="5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1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考查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3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  <w:lang w:val="zh-CN" w:bidi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  <w:lang w:val="zh-CN" w:bidi="zh-CN"/>
              </w:rPr>
              <w:t>2000367025</w:t>
            </w:r>
          </w:p>
        </w:tc>
        <w:tc>
          <w:tcPr>
            <w:tcW w:w="2332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细胞生物学（C）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2.5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40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40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2.5</w:t>
            </w: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3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  <w:lang w:val="zh-CN" w:bidi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  <w:lang w:val="zh-CN" w:bidi="zh-CN"/>
              </w:rPr>
              <w:t>2000366025</w:t>
            </w:r>
          </w:p>
        </w:tc>
        <w:tc>
          <w:tcPr>
            <w:tcW w:w="2332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基因工程（C）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2.5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40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40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2.5</w:t>
            </w: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3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</w:rPr>
              <w:t>2000369025</w:t>
            </w:r>
          </w:p>
        </w:tc>
        <w:tc>
          <w:tcPr>
            <w:tcW w:w="2332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发酵工程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2.5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40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40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2.5</w:t>
            </w: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3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</w:rPr>
              <w:t>2000372030</w:t>
            </w:r>
          </w:p>
        </w:tc>
        <w:tc>
          <w:tcPr>
            <w:tcW w:w="2332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生物分离工程A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48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48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3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</w:rPr>
              <w:t>2000374030</w:t>
            </w:r>
          </w:p>
        </w:tc>
        <w:tc>
          <w:tcPr>
            <w:tcW w:w="2332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生物反应工程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48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48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3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</w:rPr>
              <w:t>2000392030</w:t>
            </w:r>
          </w:p>
        </w:tc>
        <w:tc>
          <w:tcPr>
            <w:tcW w:w="2332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生化产品检测与分析（C）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48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32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16</w:t>
            </w:r>
          </w:p>
        </w:tc>
        <w:tc>
          <w:tcPr>
            <w:tcW w:w="5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6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5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3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2000402120</w:t>
            </w:r>
          </w:p>
        </w:tc>
        <w:tc>
          <w:tcPr>
            <w:tcW w:w="2332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生物工程毕业设计(论文)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12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13周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13周</w:t>
            </w:r>
          </w:p>
        </w:tc>
        <w:tc>
          <w:tcPr>
            <w:tcW w:w="5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2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2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2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2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20" w:lineRule="exact"/>
              <w:ind w:left="185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2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  <w:t>12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考查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227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  <w:t>小计</w:t>
            </w: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2332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8"/>
                <w:szCs w:val="18"/>
              </w:rPr>
              <w:t>51</w:t>
            </w:r>
          </w:p>
        </w:tc>
        <w:tc>
          <w:tcPr>
            <w:tcW w:w="5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</w:tbl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Times New Roman" w:hAnsi="Times New Roman"/>
          <w:sz w:val="24"/>
        </w:rPr>
        <w:t>附表</w:t>
      </w:r>
      <w:r>
        <w:rPr>
          <w:rFonts w:hint="eastAsia" w:ascii="Times New Roman" w:hAnsi="Times New Roman"/>
          <w:sz w:val="24"/>
          <w:lang w:val="en-US" w:eastAsia="zh-CN"/>
        </w:rPr>
        <w:t>2</w:t>
      </w:r>
      <w:r>
        <w:rPr>
          <w:rFonts w:ascii="Times New Roman" w:hAnsi="Times New Roman"/>
          <w:sz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2" w:beforeLines="25" w:after="72" w:afterLines="25"/>
        <w:jc w:val="center"/>
        <w:textAlignment w:val="auto"/>
        <w:rPr>
          <w:rFonts w:hint="eastAsia" w:ascii="Times New Roman" w:hAnsi="Times New Roman" w:eastAsiaTheme="minorEastAsia" w:cstheme="minorEastAsia"/>
          <w:b/>
          <w:bCs w:val="0"/>
          <w:sz w:val="32"/>
          <w:szCs w:val="32"/>
        </w:rPr>
      </w:pPr>
      <w:r>
        <w:rPr>
          <w:rFonts w:hint="eastAsia" w:ascii="Times New Roman" w:hAnsi="Times New Roman" w:eastAsiaTheme="minorEastAsia" w:cstheme="minorEastAsia"/>
          <w:b/>
          <w:bCs w:val="0"/>
          <w:sz w:val="32"/>
          <w:szCs w:val="32"/>
        </w:rPr>
        <w:t>生物工程辅修专业课程设置与教学进程表</w:t>
      </w:r>
    </w:p>
    <w:tbl>
      <w:tblPr>
        <w:tblStyle w:val="7"/>
        <w:tblW w:w="140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667"/>
        <w:gridCol w:w="1065"/>
        <w:gridCol w:w="2625"/>
        <w:gridCol w:w="488"/>
        <w:gridCol w:w="537"/>
        <w:gridCol w:w="479"/>
        <w:gridCol w:w="489"/>
        <w:gridCol w:w="552"/>
        <w:gridCol w:w="455"/>
        <w:gridCol w:w="460"/>
        <w:gridCol w:w="460"/>
        <w:gridCol w:w="474"/>
        <w:gridCol w:w="527"/>
        <w:gridCol w:w="455"/>
        <w:gridCol w:w="843"/>
        <w:gridCol w:w="1147"/>
        <w:gridCol w:w="1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  <w:tblHeader/>
          <w:jc w:val="center"/>
        </w:trPr>
        <w:tc>
          <w:tcPr>
            <w:tcW w:w="560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</w:rPr>
              <w:t>课程</w:t>
            </w:r>
          </w:p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</w:rPr>
              <w:t>体系</w:t>
            </w:r>
          </w:p>
        </w:tc>
        <w:tc>
          <w:tcPr>
            <w:tcW w:w="667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修读</w:t>
            </w:r>
          </w:p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性质</w:t>
            </w:r>
          </w:p>
        </w:tc>
        <w:tc>
          <w:tcPr>
            <w:tcW w:w="1065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课程编码</w:t>
            </w:r>
          </w:p>
        </w:tc>
        <w:tc>
          <w:tcPr>
            <w:tcW w:w="2625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课程名称</w:t>
            </w:r>
          </w:p>
        </w:tc>
        <w:tc>
          <w:tcPr>
            <w:tcW w:w="488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学分</w:t>
            </w:r>
          </w:p>
        </w:tc>
        <w:tc>
          <w:tcPr>
            <w:tcW w:w="537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学时</w:t>
            </w:r>
          </w:p>
        </w:tc>
        <w:tc>
          <w:tcPr>
            <w:tcW w:w="1520" w:type="dxa"/>
            <w:gridSpan w:val="3"/>
            <w:vAlign w:val="center"/>
          </w:tcPr>
          <w:p>
            <w:pPr>
              <w:pStyle w:val="11"/>
              <w:spacing w:line="200" w:lineRule="exact"/>
              <w:ind w:left="134" w:right="129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学时分配</w:t>
            </w:r>
          </w:p>
        </w:tc>
        <w:tc>
          <w:tcPr>
            <w:tcW w:w="2831" w:type="dxa"/>
            <w:gridSpan w:val="6"/>
            <w:vAlign w:val="center"/>
          </w:tcPr>
          <w:p>
            <w:pPr>
              <w:pStyle w:val="11"/>
              <w:spacing w:line="200" w:lineRule="exact"/>
              <w:ind w:right="134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建议修读学期</w:t>
            </w:r>
          </w:p>
        </w:tc>
        <w:tc>
          <w:tcPr>
            <w:tcW w:w="843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考核方式</w:t>
            </w:r>
          </w:p>
        </w:tc>
        <w:tc>
          <w:tcPr>
            <w:tcW w:w="1147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开课单位</w:t>
            </w:r>
          </w:p>
        </w:tc>
        <w:tc>
          <w:tcPr>
            <w:tcW w:w="1727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exact"/>
          <w:tblHeader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</w:p>
        </w:tc>
        <w:tc>
          <w:tcPr>
            <w:tcW w:w="262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</w:p>
        </w:tc>
        <w:tc>
          <w:tcPr>
            <w:tcW w:w="488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</w:p>
        </w:tc>
        <w:tc>
          <w:tcPr>
            <w:tcW w:w="53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>
            <w:pPr>
              <w:pStyle w:val="11"/>
              <w:spacing w:line="200" w:lineRule="exact"/>
              <w:ind w:left="106" w:right="97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  <w:t>理论</w:t>
            </w:r>
          </w:p>
        </w:tc>
        <w:tc>
          <w:tcPr>
            <w:tcW w:w="489" w:type="dxa"/>
            <w:vAlign w:val="center"/>
          </w:tcPr>
          <w:p>
            <w:pPr>
              <w:pStyle w:val="11"/>
              <w:spacing w:line="200" w:lineRule="exact"/>
              <w:ind w:left="110" w:right="101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实践</w:t>
            </w:r>
          </w:p>
        </w:tc>
        <w:tc>
          <w:tcPr>
            <w:tcW w:w="552" w:type="dxa"/>
            <w:vAlign w:val="center"/>
          </w:tcPr>
          <w:p>
            <w:pPr>
              <w:pStyle w:val="11"/>
              <w:spacing w:line="200" w:lineRule="exact"/>
              <w:ind w:left="134" w:right="129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周学时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ind w:left="138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ind w:left="142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ind w:right="134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843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</w:p>
        </w:tc>
        <w:tc>
          <w:tcPr>
            <w:tcW w:w="114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</w:p>
        </w:tc>
        <w:tc>
          <w:tcPr>
            <w:tcW w:w="172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560" w:type="dxa"/>
            <w:vMerge w:val="restart"/>
            <w:vAlign w:val="center"/>
          </w:tcPr>
          <w:p>
            <w:pPr>
              <w:pStyle w:val="11"/>
              <w:spacing w:line="200" w:lineRule="exact"/>
              <w:ind w:left="103" w:right="82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辅</w:t>
            </w:r>
          </w:p>
          <w:p>
            <w:pPr>
              <w:pStyle w:val="11"/>
              <w:spacing w:line="200" w:lineRule="exact"/>
              <w:ind w:left="103" w:right="82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  <w:lang w:val="en-US"/>
              </w:rPr>
              <w:t>修</w:t>
            </w:r>
          </w:p>
        </w:tc>
        <w:tc>
          <w:tcPr>
            <w:tcW w:w="667" w:type="dxa"/>
            <w:vMerge w:val="restart"/>
            <w:vAlign w:val="center"/>
          </w:tcPr>
          <w:p>
            <w:pPr>
              <w:pStyle w:val="11"/>
              <w:spacing w:line="200" w:lineRule="exact"/>
              <w:ind w:left="79" w:right="82"/>
              <w:jc w:val="center"/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</w:rPr>
              <w:t>必</w:t>
            </w:r>
          </w:p>
          <w:p>
            <w:pPr>
              <w:pStyle w:val="11"/>
              <w:spacing w:line="200" w:lineRule="exact"/>
              <w:ind w:left="79" w:right="82"/>
              <w:jc w:val="center"/>
              <w:rPr>
                <w:rFonts w:hint="default" w:ascii="Times New Roman" w:hAnsi="Times New Roman" w:cs="Times New Roman" w:eastAsiaTheme="minorEastAsia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w w:val="95"/>
                <w:sz w:val="18"/>
                <w:szCs w:val="18"/>
              </w:rPr>
              <w:t>修</w:t>
            </w: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bidi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bidi="zh-CN"/>
              </w:rPr>
              <w:t>2000354030</w:t>
            </w:r>
          </w:p>
        </w:tc>
        <w:tc>
          <w:tcPr>
            <w:tcW w:w="2625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普通生物学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48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48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45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  <w:t>2000355010</w:t>
            </w:r>
          </w:p>
        </w:tc>
        <w:tc>
          <w:tcPr>
            <w:tcW w:w="2625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普通生物学实验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1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30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45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1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考查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  <w:t>2000356040</w:t>
            </w:r>
          </w:p>
        </w:tc>
        <w:tc>
          <w:tcPr>
            <w:tcW w:w="2625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生物化学（C）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64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64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6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  <w:t>2000357010</w:t>
            </w:r>
          </w:p>
        </w:tc>
        <w:tc>
          <w:tcPr>
            <w:tcW w:w="2625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生物化学实验（C）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1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30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/>
              </w:rPr>
              <w:t>1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考查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zh-CN" w:bidi="zh-CN"/>
              </w:rPr>
              <w:t>2000358040</w:t>
            </w:r>
          </w:p>
        </w:tc>
        <w:tc>
          <w:tcPr>
            <w:tcW w:w="2625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工业微生物学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64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64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  <w:lang w:val="zh-CN" w:bidi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  <w:lang w:val="zh-CN" w:bidi="zh-CN"/>
              </w:rPr>
              <w:t>2000359010</w:t>
            </w:r>
          </w:p>
        </w:tc>
        <w:tc>
          <w:tcPr>
            <w:tcW w:w="2625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工业微生物学实验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1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30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30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1</w:t>
            </w: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考查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  <w:lang w:val="zh-CN" w:bidi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  <w:lang w:val="zh-CN" w:bidi="zh-CN"/>
              </w:rPr>
              <w:t>2000369025</w:t>
            </w:r>
          </w:p>
        </w:tc>
        <w:tc>
          <w:tcPr>
            <w:tcW w:w="2625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发酵工程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2.5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40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40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2.5</w:t>
            </w: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  <w:lang w:val="zh-CN" w:bidi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  <w:lang w:val="zh-CN" w:bidi="zh-CN"/>
              </w:rPr>
              <w:t>2000372030</w:t>
            </w:r>
          </w:p>
        </w:tc>
        <w:tc>
          <w:tcPr>
            <w:tcW w:w="2625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生物分离工程A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48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48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</w:rPr>
              <w:t>2000374030</w:t>
            </w:r>
          </w:p>
        </w:tc>
        <w:tc>
          <w:tcPr>
            <w:tcW w:w="2625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生物反应工程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48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48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0</w:t>
            </w:r>
          </w:p>
        </w:tc>
        <w:tc>
          <w:tcPr>
            <w:tcW w:w="5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5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560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pacing w:val="-6"/>
                <w:sz w:val="18"/>
                <w:szCs w:val="18"/>
              </w:rPr>
              <w:t>2000392030</w:t>
            </w:r>
          </w:p>
        </w:tc>
        <w:tc>
          <w:tcPr>
            <w:tcW w:w="2625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生化产品检测与分析（C）</w:t>
            </w: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48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32</w:t>
            </w: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16</w:t>
            </w:r>
          </w:p>
        </w:tc>
        <w:tc>
          <w:tcPr>
            <w:tcW w:w="5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6</w:t>
            </w:r>
          </w:p>
        </w:tc>
        <w:tc>
          <w:tcPr>
            <w:tcW w:w="455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bidi="ar-SA"/>
              </w:rPr>
            </w:pPr>
          </w:p>
        </w:tc>
        <w:tc>
          <w:tcPr>
            <w:tcW w:w="474" w:type="dxa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bidi="ar-SA"/>
              </w:rPr>
            </w:pPr>
          </w:p>
        </w:tc>
        <w:tc>
          <w:tcPr>
            <w:tcW w:w="5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3</w:t>
            </w:r>
          </w:p>
        </w:tc>
        <w:tc>
          <w:tcPr>
            <w:tcW w:w="45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考试</w:t>
            </w:r>
          </w:p>
        </w:tc>
        <w:tc>
          <w:tcPr>
            <w:tcW w:w="1147" w:type="dxa"/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8"/>
                <w:szCs w:val="18"/>
                <w:lang w:val="zh-CN"/>
              </w:rPr>
              <w:t>生科院</w:t>
            </w:r>
          </w:p>
        </w:tc>
        <w:tc>
          <w:tcPr>
            <w:tcW w:w="17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  <w:t>小计</w:t>
            </w:r>
          </w:p>
        </w:tc>
        <w:tc>
          <w:tcPr>
            <w:tcW w:w="106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2625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  <w:t>25.5</w:t>
            </w:r>
          </w:p>
        </w:tc>
        <w:tc>
          <w:tcPr>
            <w:tcW w:w="5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727" w:type="dxa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</w:p>
        </w:tc>
      </w:tr>
    </w:tbl>
    <w:p>
      <w:pPr>
        <w:rPr>
          <w:rFonts w:ascii="Times New Roman" w:hAnsi="Times New Roman"/>
        </w:rPr>
      </w:pPr>
    </w:p>
    <w:p>
      <w:pPr>
        <w:rPr>
          <w:rFonts w:hint="eastAsia" w:ascii="Times New Roman" w:hAnsi="Times New Roman"/>
          <w:caps w:val="0"/>
          <w:color w:val="000000" w:themeColor="text1"/>
          <w14:textFill>
            <w14:solidFill>
              <w14:schemeClr w14:val="tx1"/>
            </w14:solidFill>
          </w14:textFill>
        </w:rPr>
      </w:pPr>
    </w:p>
    <w:p/>
    <w:sectPr>
      <w:headerReference r:id="rId7" w:type="default"/>
      <w:footerReference r:id="rId8" w:type="default"/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83866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57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-17765806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57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83662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-17766010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 w:ascii="华文中宋" w:hAnsi="华文中宋" w:eastAsia="华文中宋"/>
        <w:b/>
        <w:sz w:val="28"/>
        <w:szCs w:val="28"/>
      </w:rPr>
      <w:t>湖南科技大学2010年版本科专业人才培养方案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3717A"/>
    <w:rsid w:val="01503CD9"/>
    <w:rsid w:val="07632601"/>
    <w:rsid w:val="09A46BF9"/>
    <w:rsid w:val="0B7C10E8"/>
    <w:rsid w:val="0C1A2279"/>
    <w:rsid w:val="11754399"/>
    <w:rsid w:val="185063BF"/>
    <w:rsid w:val="193D20EC"/>
    <w:rsid w:val="1FF6210A"/>
    <w:rsid w:val="20D4482E"/>
    <w:rsid w:val="30906DED"/>
    <w:rsid w:val="323357F4"/>
    <w:rsid w:val="433E7C25"/>
    <w:rsid w:val="49BF2EA3"/>
    <w:rsid w:val="4CA35912"/>
    <w:rsid w:val="4D83717A"/>
    <w:rsid w:val="55040987"/>
    <w:rsid w:val="60F22188"/>
    <w:rsid w:val="61EF2484"/>
    <w:rsid w:val="72B8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before="352"/>
      <w:ind w:left="428"/>
      <w:outlineLvl w:val="1"/>
    </w:pPr>
    <w:rPr>
      <w:rFonts w:ascii="华文中宋" w:hAnsi="华文中宋" w:eastAsia="华文中宋" w:cs="华文中宋"/>
      <w:b/>
      <w:bCs/>
      <w:sz w:val="32"/>
      <w:szCs w:val="32"/>
      <w:lang w:val="zh-CN" w:bidi="zh-CN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9">
    <w:name w:val="page number"/>
    <w:basedOn w:val="8"/>
    <w:qFormat/>
    <w:uiPriority w:val="0"/>
  </w:style>
  <w:style w:type="paragraph" w:customStyle="1" w:styleId="10">
    <w:name w:val="培养方案标题1"/>
    <w:basedOn w:val="1"/>
    <w:qFormat/>
    <w:uiPriority w:val="0"/>
    <w:pPr>
      <w:jc w:val="center"/>
    </w:pPr>
    <w:rPr>
      <w:rFonts w:ascii="黑体" w:eastAsia="黑体"/>
      <w:sz w:val="44"/>
      <w:szCs w:val="44"/>
    </w:rPr>
  </w:style>
  <w:style w:type="paragraph" w:customStyle="1" w:styleId="11">
    <w:name w:val="Table Paragraph"/>
    <w:basedOn w:val="1"/>
    <w:qFormat/>
    <w:uiPriority w:val="1"/>
    <w:pPr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专业代码"/>
    <w:basedOn w:val="1"/>
    <w:qFormat/>
    <w:uiPriority w:val="0"/>
    <w:pPr>
      <w:tabs>
        <w:tab w:val="left" w:pos="1334"/>
      </w:tabs>
      <w:jc w:val="center"/>
    </w:pPr>
    <w:rPr>
      <w:color w:val="000000"/>
      <w:sz w:val="24"/>
      <w:szCs w:val="24"/>
    </w:rPr>
  </w:style>
  <w:style w:type="character" w:customStyle="1" w:styleId="14">
    <w:name w:val="font4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5">
    <w:name w:val="font31"/>
    <w:basedOn w:val="8"/>
    <w:qFormat/>
    <w:uiPriority w:val="0"/>
    <w:rPr>
      <w:rFonts w:hint="eastAsia" w:ascii="仿宋_GB2312" w:eastAsia="仿宋_GB2312"/>
      <w:color w:val="000000"/>
      <w:sz w:val="18"/>
      <w:szCs w:val="18"/>
      <w:u w:val="none"/>
    </w:rPr>
  </w:style>
  <w:style w:type="paragraph" w:customStyle="1" w:styleId="16">
    <w:name w:val="_Style 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2021-03-02T06:15:00Z</dcterms:created>
  <dc:creator>Administrator</dc:creator>
  <cp:lastModifiedBy>蒋耀辉</cp:lastModifiedBy>
  <dcterms:modified xsi:type="dcterms:W3CDTF">2021-03-18T08:06:20Z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