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DB" w:rsidRDefault="00A75A3E">
      <w:pPr>
        <w:pStyle w:val="a3"/>
        <w:ind w:firstLine="0"/>
        <w:rPr>
          <w:rFonts w:ascii="黑体" w:eastAsia="黑体"/>
          <w:color w:val="auto"/>
          <w:sz w:val="32"/>
        </w:rPr>
      </w:pPr>
      <w:r>
        <w:rPr>
          <w:rFonts w:ascii="黑体" w:eastAsia="黑体" w:hint="eastAsia"/>
          <w:color w:val="auto"/>
          <w:sz w:val="32"/>
        </w:rPr>
        <w:t>附件</w:t>
      </w:r>
      <w:r w:rsidR="0094580A">
        <w:rPr>
          <w:rFonts w:ascii="黑体" w:eastAsia="黑体" w:hint="eastAsia"/>
          <w:color w:val="auto"/>
          <w:sz w:val="32"/>
        </w:rPr>
        <w:t>3</w:t>
      </w:r>
      <w:bookmarkStart w:id="0" w:name="_GoBack"/>
      <w:bookmarkEnd w:id="0"/>
    </w:p>
    <w:p w:rsidR="00E546DB" w:rsidRDefault="00A75A3E" w:rsidP="0094580A">
      <w:pPr>
        <w:spacing w:beforeLines="50" w:before="156" w:afterLines="50" w:after="156" w:line="440" w:lineRule="exact"/>
        <w:jc w:val="center"/>
        <w:rPr>
          <w:rFonts w:hAnsi="仿宋_GB2312" w:cs="仿宋_GB2312"/>
          <w:b/>
          <w:bCs/>
          <w:szCs w:val="32"/>
        </w:rPr>
      </w:pPr>
      <w:r>
        <w:rPr>
          <w:rFonts w:hAnsi="仿宋_GB2312" w:cs="仿宋_GB2312" w:hint="eastAsia"/>
          <w:b/>
          <w:bCs/>
          <w:szCs w:val="32"/>
        </w:rPr>
        <w:t>湖南科技大学教学改革研究项目202</w:t>
      </w:r>
      <w:r w:rsidR="009662C9">
        <w:rPr>
          <w:rFonts w:hAnsi="仿宋_GB2312" w:cs="仿宋_GB2312" w:hint="eastAsia"/>
          <w:b/>
          <w:bCs/>
          <w:szCs w:val="32"/>
        </w:rPr>
        <w:t>3</w:t>
      </w:r>
      <w:r>
        <w:rPr>
          <w:rFonts w:hAnsi="仿宋_GB2312" w:cs="仿宋_GB2312" w:hint="eastAsia"/>
          <w:b/>
          <w:bCs/>
          <w:szCs w:val="32"/>
        </w:rPr>
        <w:t>年需结题项目汇总表</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8"/>
        <w:gridCol w:w="1134"/>
        <w:gridCol w:w="1843"/>
      </w:tblGrid>
      <w:tr w:rsidR="00E546DB">
        <w:trPr>
          <w:trHeight w:hRule="exact" w:val="624"/>
          <w:tblHeader/>
        </w:trPr>
        <w:tc>
          <w:tcPr>
            <w:tcW w:w="851" w:type="dxa"/>
            <w:shd w:val="clear" w:color="auto" w:fill="auto"/>
            <w:vAlign w:val="center"/>
          </w:tcPr>
          <w:p w:rsidR="00E546DB" w:rsidRDefault="00A75A3E">
            <w:pPr>
              <w:widowControl/>
              <w:spacing w:line="320" w:lineRule="exact"/>
              <w:jc w:val="center"/>
              <w:rPr>
                <w:rFonts w:ascii="宋体" w:eastAsia="宋体" w:hAnsi="宋体" w:cs="宋体"/>
                <w:b/>
                <w:bCs/>
                <w:kern w:val="0"/>
                <w:sz w:val="24"/>
              </w:rPr>
            </w:pPr>
            <w:r>
              <w:rPr>
                <w:rFonts w:ascii="宋体" w:eastAsia="宋体" w:hAnsi="宋体" w:cs="宋体" w:hint="eastAsia"/>
                <w:b/>
                <w:bCs/>
                <w:kern w:val="0"/>
                <w:sz w:val="24"/>
              </w:rPr>
              <w:t>序号</w:t>
            </w:r>
          </w:p>
        </w:tc>
        <w:tc>
          <w:tcPr>
            <w:tcW w:w="5528" w:type="dxa"/>
            <w:shd w:val="clear" w:color="auto" w:fill="auto"/>
            <w:vAlign w:val="center"/>
          </w:tcPr>
          <w:p w:rsidR="00E546DB" w:rsidRDefault="00A75A3E">
            <w:pPr>
              <w:widowControl/>
              <w:spacing w:line="320" w:lineRule="exact"/>
              <w:jc w:val="center"/>
              <w:rPr>
                <w:rFonts w:ascii="宋体" w:eastAsia="宋体" w:hAnsi="宋体" w:cs="宋体"/>
                <w:b/>
                <w:bCs/>
                <w:kern w:val="0"/>
                <w:sz w:val="24"/>
              </w:rPr>
            </w:pPr>
            <w:r>
              <w:rPr>
                <w:rFonts w:ascii="宋体" w:eastAsia="宋体" w:hAnsi="宋体" w:cs="宋体" w:hint="eastAsia"/>
                <w:b/>
                <w:bCs/>
                <w:kern w:val="0"/>
                <w:sz w:val="24"/>
              </w:rPr>
              <w:t>课题名称</w:t>
            </w:r>
          </w:p>
        </w:tc>
        <w:tc>
          <w:tcPr>
            <w:tcW w:w="1134" w:type="dxa"/>
            <w:shd w:val="clear" w:color="auto" w:fill="auto"/>
            <w:vAlign w:val="center"/>
          </w:tcPr>
          <w:p w:rsidR="00E546DB" w:rsidRDefault="00A75A3E">
            <w:pPr>
              <w:widowControl/>
              <w:spacing w:line="320" w:lineRule="exact"/>
              <w:jc w:val="center"/>
              <w:rPr>
                <w:rFonts w:ascii="宋体" w:eastAsia="宋体" w:hAnsi="宋体" w:cs="宋体"/>
                <w:b/>
                <w:bCs/>
                <w:kern w:val="0"/>
                <w:sz w:val="24"/>
              </w:rPr>
            </w:pPr>
            <w:r>
              <w:rPr>
                <w:rFonts w:ascii="宋体" w:eastAsia="宋体" w:hAnsi="宋体" w:cs="宋体" w:hint="eastAsia"/>
                <w:b/>
                <w:bCs/>
                <w:kern w:val="0"/>
                <w:sz w:val="24"/>
              </w:rPr>
              <w:t>主持人</w:t>
            </w:r>
          </w:p>
        </w:tc>
        <w:tc>
          <w:tcPr>
            <w:tcW w:w="1843" w:type="dxa"/>
            <w:shd w:val="clear" w:color="auto" w:fill="auto"/>
            <w:vAlign w:val="center"/>
          </w:tcPr>
          <w:p w:rsidR="00E546DB" w:rsidRDefault="00A75A3E">
            <w:pPr>
              <w:widowControl/>
              <w:spacing w:line="320" w:lineRule="exact"/>
              <w:jc w:val="center"/>
              <w:rPr>
                <w:rFonts w:ascii="宋体" w:eastAsia="宋体" w:hAnsi="宋体" w:cs="宋体"/>
                <w:b/>
                <w:bCs/>
                <w:kern w:val="0"/>
                <w:sz w:val="24"/>
              </w:rPr>
            </w:pPr>
            <w:r>
              <w:rPr>
                <w:rFonts w:ascii="宋体" w:eastAsia="宋体" w:hAnsi="宋体" w:cs="宋体" w:hint="eastAsia"/>
                <w:b/>
                <w:bCs/>
                <w:kern w:val="0"/>
                <w:sz w:val="24"/>
              </w:rPr>
              <w:t>所属单位</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创新创业教育背景下《岩体力学》 课程“三位一体”案例教学探索与实践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袁志刚</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资源环境与安全工程学院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《采矿工程专业英语》课程教学模式与形成性评价研究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管青军</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资源环境与安全工程学院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基于R编程语言的《计量地理学》课程教学实践研究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彭俊</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资源环境与安全工程学院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理论力学“微课-参与式”教学模式探索与实践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赵玉萍</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土木工程学院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5</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加强英文写作在建环专业英语教学中的效果研究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殷维</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土木工程学院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6</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“立德树人”理念下给排水专业课程市政教学模式研究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王西峰</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土木工程学院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7</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基于创新型人才培养的《机械原理》课程多学科融合模式教学研究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邓孔书</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机电工程学院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8</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基于翻转课堂的流体力学课程建设</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郭帅平</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机电工程学院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9</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课程思政背景下的质量管理学课程教学改革与探索</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邱新义</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机电工程学院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10</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新工科模式下芯片类专业课程的教学改革与人才培养</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陈龙</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信息与电气工程学院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11</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大学生SRIP项目过程管理模式研究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陈娟</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信息与电气工程学院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12</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《电工学》课程思政教学改革与实践探索</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李小花</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信息与电气工程学院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13</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新冠疫情下C语言基础课网上教学与实践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廖苗</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计算机科学与工程学院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14</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线上考试答题图片文字识别判分研究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欧阳军林</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计算机科学与工程学院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15</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线上教学中学生自主学习激励机制建设研究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孙亚鹏</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计算机科学与工程学院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16</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计算机类专业课程思政建设研究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张琼冰</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计算机科学与工程学院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17</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《新能源材料及器件》数字化教学资源的建设</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陈核章</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化学化工学院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18</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环境工程专业学生科研创新能力提升方法研究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张磊</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化学化工学院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19</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思政教育在物理化学教学中的探索与实践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张崇华</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化学化工学院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lastRenderedPageBreak/>
              <w:t>20</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《高等数学》中正项级数敛散性判别法的推广与教学研究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郭辉</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数学与计算科学学院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21</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新时代统计专业应用型人才培养的教学改革研究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李正阳</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数学与计算科学学院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22</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《数学教学案例分析》教学的研究与实践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邓海燕</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数学与计算科学学院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23</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基于实际应用的线性代数教学研究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尹修草</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数学与计算科学学院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24</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课程思政在《物理课程与教学论》课程教学中的探索与实践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邹代峰</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物理与电子科学学院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25</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基于专业知识联系生活实际理念的应用光学课程改革与实践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周伟平</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物理与电子科学学院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26</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电路课程的新型网络教学的研究与实践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唐筱芳</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物理与电子科学学院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27</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“新工科”背景下大学物理课程教学改革研究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贾春霞</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物理与电子科学学院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28</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多尺度融汇式教学在《生物化学》“课程思政”中的探索与实践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邓森文</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生命科学学院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29</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基于时代创新需求的细胞生物学实验课程体系构建</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张翼飞</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生命科学学院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30</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“新师范”背景下《细胞生物学》教学模式的改革与实践</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崔小娟</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生命科学学院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31</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《建筑构造》课程与设计院应用结合的实践教学研究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单菁菁</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建筑与艺术设计学院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32</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基于慕课平台的绿色建筑课程体系构建与教学改革的研究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王顶</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建筑与艺术设计学院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33</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课程思政视角下的《建筑设计基础》实践教学研究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陈梦珂</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建筑与艺术设计学院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34</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历史教育教学训练课的中学课堂营造与建构</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戴书宏</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人文学院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35</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新文科建设背景下历史学导向型课程改革研究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欧阳萍</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人文学院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36</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后疫情时代新闻专业课程线上育人方式的实践与探索</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汪宴卿</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人文学院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37</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智慧教育时代大学英语混合式“金课”的构建与实践研究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孙志芬</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外国语学院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38</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《中国英语能力等级量表》背景下的形成性评价在大学英语教学中的应用研究</w:t>
            </w:r>
            <w:r>
              <w:rPr>
                <w:rFonts w:ascii="Times New Roman"/>
                <w:color w:val="000000"/>
                <w:sz w:val="20"/>
                <w:szCs w:val="20"/>
              </w:rPr>
              <w:t>---</w:t>
            </w:r>
            <w:r>
              <w:rPr>
                <w:rFonts w:hint="eastAsia"/>
                <w:color w:val="000000"/>
                <w:sz w:val="20"/>
                <w:szCs w:val="20"/>
              </w:rPr>
              <w:t>以写作教学为例</w:t>
            </w:r>
            <w:r>
              <w:rPr>
                <w:rFonts w:ascii="Times New Roman"/>
                <w:color w:val="000000"/>
                <w:sz w:val="20"/>
                <w:szCs w:val="20"/>
              </w:rPr>
              <w:t xml:space="preserve">   </w:t>
            </w:r>
            <w:r>
              <w:rPr>
                <w:rFonts w:ascii="仿宋" w:eastAsia="仿宋" w:hAnsi="仿宋" w:hint="eastAsia"/>
                <w:color w:val="000000"/>
                <w:sz w:val="20"/>
                <w:szCs w:val="20"/>
              </w:rPr>
              <w:t xml:space="preserve">  </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刘丽莉</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外国语学院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39</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《大学英语》线上线下结合的“交际型教学模式”研究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毛慧娟</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外国语学院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40</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解构法在汉日互译教学中的应用模式研究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龙潇</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外国语学院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lastRenderedPageBreak/>
              <w:t>41</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“政治性和学理性相统一”语境下《纲要》课教学改革研究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邓运山</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马克思主义学院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42</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大学生思想政治理论课传播效度提升策略研究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彭立春</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马克思主义学院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43</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媒体融合视域下高校思政课机制创新与推进路径研究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周文斌</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马克思主义学院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44</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后疫情时代基于MOOC的混合式教学模式研究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刘斌</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教育学院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45</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课程思政背景下大学生的教学获得感提升路径研究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陈宣霖</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教育学院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46</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专业认证背景下小学教育专业培养方案优化策略研究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周文杰</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教育学院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47</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课程思政理念下《人力资源管理》课程教学改革研究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郭云贵</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商学院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48</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“互联网+”背景下国贸专业应用型人才培养模式研究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王琼</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商学院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49</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基于市场需求的会计师胜任能力培养研究</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张淑霞</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商学院</w:t>
            </w:r>
          </w:p>
        </w:tc>
      </w:tr>
      <w:tr w:rsidR="005832E2">
        <w:trPr>
          <w:trHeight w:hRule="exact" w:val="624"/>
        </w:trPr>
        <w:tc>
          <w:tcPr>
            <w:tcW w:w="851" w:type="dxa"/>
            <w:shd w:val="clear" w:color="auto" w:fill="auto"/>
            <w:vAlign w:val="center"/>
          </w:tcPr>
          <w:p w:rsidR="005832E2" w:rsidRDefault="005832E2">
            <w:pPr>
              <w:widowControl/>
              <w:spacing w:line="320" w:lineRule="exact"/>
              <w:jc w:val="center"/>
              <w:rPr>
                <w:rFonts w:ascii="宋体" w:eastAsia="宋体" w:hAnsi="宋体" w:cs="宋体"/>
                <w:kern w:val="0"/>
                <w:sz w:val="24"/>
              </w:rPr>
            </w:pPr>
            <w:r>
              <w:rPr>
                <w:rFonts w:ascii="宋体" w:eastAsia="宋体" w:hAnsi="宋体" w:cs="宋体" w:hint="eastAsia"/>
                <w:kern w:val="0"/>
                <w:sz w:val="24"/>
              </w:rPr>
              <w:t>50</w:t>
            </w:r>
          </w:p>
        </w:tc>
        <w:tc>
          <w:tcPr>
            <w:tcW w:w="5528" w:type="dxa"/>
            <w:shd w:val="clear" w:color="auto" w:fill="auto"/>
            <w:vAlign w:val="center"/>
          </w:tcPr>
          <w:p w:rsidR="005832E2" w:rsidRDefault="005832E2">
            <w:pPr>
              <w:rPr>
                <w:rFonts w:ascii="宋体" w:eastAsia="宋体" w:hAnsi="宋体" w:cs="宋体"/>
                <w:color w:val="000000"/>
                <w:sz w:val="20"/>
                <w:szCs w:val="20"/>
              </w:rPr>
            </w:pPr>
            <w:r>
              <w:rPr>
                <w:rFonts w:hint="eastAsia"/>
                <w:color w:val="000000"/>
                <w:sz w:val="20"/>
                <w:szCs w:val="20"/>
              </w:rPr>
              <w:t xml:space="preserve"> 高等院校艺术人才培养对接社会需求研究  </w:t>
            </w:r>
          </w:p>
        </w:tc>
        <w:tc>
          <w:tcPr>
            <w:tcW w:w="1134"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彭斯特</w:t>
            </w:r>
          </w:p>
        </w:tc>
        <w:tc>
          <w:tcPr>
            <w:tcW w:w="1843" w:type="dxa"/>
            <w:shd w:val="clear" w:color="auto" w:fill="auto"/>
            <w:vAlign w:val="center"/>
          </w:tcPr>
          <w:p w:rsidR="005832E2" w:rsidRDefault="005832E2">
            <w:pPr>
              <w:jc w:val="center"/>
              <w:rPr>
                <w:rFonts w:ascii="宋体" w:eastAsia="宋体" w:hAnsi="宋体" w:cs="宋体"/>
                <w:color w:val="000000"/>
                <w:sz w:val="20"/>
                <w:szCs w:val="20"/>
              </w:rPr>
            </w:pPr>
            <w:r>
              <w:rPr>
                <w:rFonts w:hint="eastAsia"/>
                <w:color w:val="000000"/>
                <w:sz w:val="20"/>
                <w:szCs w:val="20"/>
              </w:rPr>
              <w:t>艺术学院</w:t>
            </w:r>
          </w:p>
        </w:tc>
      </w:tr>
      <w:tr w:rsidR="00AC36D4">
        <w:trPr>
          <w:trHeight w:hRule="exact" w:val="624"/>
        </w:trPr>
        <w:tc>
          <w:tcPr>
            <w:tcW w:w="851" w:type="dxa"/>
            <w:shd w:val="clear" w:color="auto" w:fill="auto"/>
            <w:vAlign w:val="center"/>
          </w:tcPr>
          <w:p w:rsidR="00AC36D4" w:rsidRDefault="00AC36D4">
            <w:pPr>
              <w:widowControl/>
              <w:spacing w:line="320" w:lineRule="exact"/>
              <w:jc w:val="center"/>
              <w:rPr>
                <w:rFonts w:ascii="宋体" w:eastAsia="宋体" w:hAnsi="宋体" w:cs="宋体"/>
                <w:kern w:val="0"/>
                <w:sz w:val="24"/>
              </w:rPr>
            </w:pPr>
            <w:r>
              <w:rPr>
                <w:rFonts w:ascii="宋体" w:eastAsia="宋体" w:hAnsi="宋体" w:cs="宋体" w:hint="eastAsia"/>
                <w:kern w:val="0"/>
                <w:sz w:val="24"/>
              </w:rPr>
              <w:t>51</w:t>
            </w:r>
          </w:p>
        </w:tc>
        <w:tc>
          <w:tcPr>
            <w:tcW w:w="5528" w:type="dxa"/>
            <w:shd w:val="clear" w:color="auto" w:fill="auto"/>
            <w:vAlign w:val="center"/>
          </w:tcPr>
          <w:p w:rsidR="00AC36D4" w:rsidRDefault="00AC36D4">
            <w:pPr>
              <w:rPr>
                <w:rFonts w:ascii="宋体" w:eastAsia="宋体" w:hAnsi="宋体" w:cs="宋体"/>
                <w:color w:val="000000"/>
                <w:sz w:val="20"/>
                <w:szCs w:val="20"/>
              </w:rPr>
            </w:pPr>
            <w:r>
              <w:rPr>
                <w:rFonts w:hint="eastAsia"/>
                <w:color w:val="000000"/>
                <w:sz w:val="20"/>
                <w:szCs w:val="20"/>
              </w:rPr>
              <w:t>实战情境课程模式对大学生乒乓球学习兴趣与效果影响的实验研究</w:t>
            </w:r>
          </w:p>
        </w:tc>
        <w:tc>
          <w:tcPr>
            <w:tcW w:w="1134" w:type="dxa"/>
            <w:shd w:val="clear" w:color="auto" w:fill="auto"/>
            <w:vAlign w:val="center"/>
          </w:tcPr>
          <w:p w:rsidR="00AC36D4" w:rsidRDefault="00AC36D4">
            <w:pPr>
              <w:jc w:val="center"/>
              <w:rPr>
                <w:rFonts w:ascii="宋体" w:eastAsia="宋体" w:hAnsi="宋体" w:cs="宋体"/>
                <w:color w:val="000000"/>
                <w:sz w:val="20"/>
                <w:szCs w:val="20"/>
              </w:rPr>
            </w:pPr>
            <w:r>
              <w:rPr>
                <w:rFonts w:hint="eastAsia"/>
                <w:color w:val="000000"/>
                <w:sz w:val="20"/>
                <w:szCs w:val="20"/>
              </w:rPr>
              <w:t>王雪峰</w:t>
            </w:r>
          </w:p>
        </w:tc>
        <w:tc>
          <w:tcPr>
            <w:tcW w:w="1843" w:type="dxa"/>
            <w:shd w:val="clear" w:color="auto" w:fill="auto"/>
            <w:vAlign w:val="center"/>
          </w:tcPr>
          <w:p w:rsidR="00AC36D4" w:rsidRPr="00AC36D4" w:rsidRDefault="00AC36D4" w:rsidP="00AC36D4">
            <w:pPr>
              <w:jc w:val="center"/>
              <w:rPr>
                <w:rFonts w:ascii="宋体" w:eastAsia="宋体" w:hAnsi="宋体" w:cs="宋体"/>
                <w:color w:val="000000"/>
                <w:sz w:val="20"/>
                <w:szCs w:val="20"/>
              </w:rPr>
            </w:pPr>
            <w:r>
              <w:rPr>
                <w:rFonts w:hint="eastAsia"/>
                <w:color w:val="000000"/>
                <w:sz w:val="20"/>
                <w:szCs w:val="20"/>
              </w:rPr>
              <w:t>体育学院</w:t>
            </w:r>
          </w:p>
        </w:tc>
      </w:tr>
      <w:tr w:rsidR="00C137CC">
        <w:trPr>
          <w:trHeight w:hRule="exact" w:val="624"/>
        </w:trPr>
        <w:tc>
          <w:tcPr>
            <w:tcW w:w="851" w:type="dxa"/>
            <w:shd w:val="clear" w:color="auto" w:fill="auto"/>
            <w:vAlign w:val="center"/>
          </w:tcPr>
          <w:p w:rsidR="00C137CC" w:rsidRDefault="00C137CC">
            <w:pPr>
              <w:widowControl/>
              <w:spacing w:line="320" w:lineRule="exact"/>
              <w:jc w:val="center"/>
              <w:rPr>
                <w:rFonts w:ascii="宋体" w:eastAsia="宋体" w:hAnsi="宋体" w:cs="宋体"/>
                <w:kern w:val="0"/>
                <w:sz w:val="24"/>
              </w:rPr>
            </w:pPr>
            <w:r>
              <w:rPr>
                <w:rFonts w:ascii="宋体" w:eastAsia="宋体" w:hAnsi="宋体" w:cs="宋体" w:hint="eastAsia"/>
                <w:kern w:val="0"/>
                <w:sz w:val="24"/>
              </w:rPr>
              <w:t>52</w:t>
            </w:r>
          </w:p>
        </w:tc>
        <w:tc>
          <w:tcPr>
            <w:tcW w:w="5528" w:type="dxa"/>
            <w:shd w:val="clear" w:color="auto" w:fill="auto"/>
            <w:vAlign w:val="center"/>
          </w:tcPr>
          <w:p w:rsidR="00C137CC" w:rsidRDefault="00C137CC">
            <w:pPr>
              <w:rPr>
                <w:rFonts w:ascii="宋体" w:eastAsia="宋体" w:hAnsi="宋体" w:cs="宋体"/>
                <w:color w:val="000000"/>
                <w:sz w:val="20"/>
                <w:szCs w:val="20"/>
              </w:rPr>
            </w:pPr>
            <w:r>
              <w:rPr>
                <w:rFonts w:hint="eastAsia"/>
                <w:color w:val="000000"/>
                <w:sz w:val="20"/>
                <w:szCs w:val="20"/>
              </w:rPr>
              <w:t>运动教育模式在大学体育选项课中的应用研究——以湖南科技大学为例</w:t>
            </w:r>
          </w:p>
        </w:tc>
        <w:tc>
          <w:tcPr>
            <w:tcW w:w="1134"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周元超</w:t>
            </w:r>
          </w:p>
        </w:tc>
        <w:tc>
          <w:tcPr>
            <w:tcW w:w="1843"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体育学院</w:t>
            </w:r>
          </w:p>
        </w:tc>
      </w:tr>
      <w:tr w:rsidR="00C137CC">
        <w:trPr>
          <w:trHeight w:hRule="exact" w:val="624"/>
        </w:trPr>
        <w:tc>
          <w:tcPr>
            <w:tcW w:w="851" w:type="dxa"/>
            <w:shd w:val="clear" w:color="auto" w:fill="auto"/>
            <w:vAlign w:val="center"/>
          </w:tcPr>
          <w:p w:rsidR="00C137CC" w:rsidRDefault="00C137CC">
            <w:pPr>
              <w:widowControl/>
              <w:spacing w:line="320" w:lineRule="exact"/>
              <w:jc w:val="center"/>
              <w:rPr>
                <w:rFonts w:ascii="宋体" w:eastAsia="宋体" w:hAnsi="宋体" w:cs="宋体"/>
                <w:kern w:val="0"/>
                <w:sz w:val="24"/>
              </w:rPr>
            </w:pPr>
            <w:r>
              <w:rPr>
                <w:rFonts w:ascii="宋体" w:eastAsia="宋体" w:hAnsi="宋体" w:cs="宋体" w:hint="eastAsia"/>
                <w:kern w:val="0"/>
                <w:sz w:val="24"/>
              </w:rPr>
              <w:t>53</w:t>
            </w:r>
          </w:p>
        </w:tc>
        <w:tc>
          <w:tcPr>
            <w:tcW w:w="5528" w:type="dxa"/>
            <w:shd w:val="clear" w:color="auto" w:fill="auto"/>
            <w:vAlign w:val="center"/>
          </w:tcPr>
          <w:p w:rsidR="00C137CC" w:rsidRDefault="00C137CC">
            <w:pPr>
              <w:rPr>
                <w:rFonts w:ascii="宋体" w:eastAsia="宋体" w:hAnsi="宋体" w:cs="宋体"/>
                <w:color w:val="000000"/>
                <w:sz w:val="20"/>
                <w:szCs w:val="20"/>
              </w:rPr>
            </w:pPr>
            <w:r>
              <w:rPr>
                <w:rFonts w:hint="eastAsia"/>
                <w:color w:val="000000"/>
                <w:sz w:val="20"/>
                <w:szCs w:val="20"/>
              </w:rPr>
              <w:t>“研究方法”课程的教学设计研究</w:t>
            </w:r>
          </w:p>
        </w:tc>
        <w:tc>
          <w:tcPr>
            <w:tcW w:w="1134"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谭妍</w:t>
            </w:r>
          </w:p>
        </w:tc>
        <w:tc>
          <w:tcPr>
            <w:tcW w:w="1843"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法学与公共管理学院</w:t>
            </w:r>
          </w:p>
        </w:tc>
      </w:tr>
      <w:tr w:rsidR="00C137CC">
        <w:trPr>
          <w:trHeight w:hRule="exact" w:val="624"/>
        </w:trPr>
        <w:tc>
          <w:tcPr>
            <w:tcW w:w="851" w:type="dxa"/>
            <w:shd w:val="clear" w:color="auto" w:fill="auto"/>
            <w:vAlign w:val="center"/>
          </w:tcPr>
          <w:p w:rsidR="00C137CC" w:rsidRDefault="00C137CC">
            <w:pPr>
              <w:widowControl/>
              <w:spacing w:line="320" w:lineRule="exact"/>
              <w:jc w:val="center"/>
              <w:rPr>
                <w:rFonts w:ascii="宋体" w:eastAsia="宋体" w:hAnsi="宋体" w:cs="宋体"/>
                <w:kern w:val="0"/>
                <w:sz w:val="24"/>
              </w:rPr>
            </w:pPr>
            <w:r>
              <w:rPr>
                <w:rFonts w:ascii="宋体" w:eastAsia="宋体" w:hAnsi="宋体" w:cs="宋体" w:hint="eastAsia"/>
                <w:kern w:val="0"/>
                <w:sz w:val="24"/>
              </w:rPr>
              <w:t>54</w:t>
            </w:r>
          </w:p>
        </w:tc>
        <w:tc>
          <w:tcPr>
            <w:tcW w:w="5528" w:type="dxa"/>
            <w:shd w:val="clear" w:color="auto" w:fill="auto"/>
            <w:vAlign w:val="center"/>
          </w:tcPr>
          <w:p w:rsidR="00C137CC" w:rsidRDefault="00C137CC">
            <w:pPr>
              <w:rPr>
                <w:rFonts w:ascii="宋体" w:eastAsia="宋体" w:hAnsi="宋体" w:cs="宋体"/>
                <w:color w:val="000000"/>
                <w:sz w:val="20"/>
                <w:szCs w:val="20"/>
              </w:rPr>
            </w:pPr>
            <w:r>
              <w:rPr>
                <w:rFonts w:hint="eastAsia"/>
                <w:color w:val="000000"/>
                <w:sz w:val="20"/>
                <w:szCs w:val="20"/>
              </w:rPr>
              <w:t>实务驱动型法学专业迭代培养模式研究</w:t>
            </w:r>
          </w:p>
        </w:tc>
        <w:tc>
          <w:tcPr>
            <w:tcW w:w="1134"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章小兵</w:t>
            </w:r>
          </w:p>
        </w:tc>
        <w:tc>
          <w:tcPr>
            <w:tcW w:w="1843"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法学与公共管理学院</w:t>
            </w:r>
          </w:p>
        </w:tc>
      </w:tr>
      <w:tr w:rsidR="00C137CC">
        <w:trPr>
          <w:trHeight w:hRule="exact" w:val="624"/>
        </w:trPr>
        <w:tc>
          <w:tcPr>
            <w:tcW w:w="851" w:type="dxa"/>
            <w:shd w:val="clear" w:color="auto" w:fill="auto"/>
            <w:vAlign w:val="center"/>
          </w:tcPr>
          <w:p w:rsidR="00C137CC" w:rsidRDefault="00C137CC">
            <w:pPr>
              <w:widowControl/>
              <w:spacing w:line="320" w:lineRule="exact"/>
              <w:jc w:val="center"/>
              <w:rPr>
                <w:rFonts w:ascii="宋体" w:eastAsia="宋体" w:hAnsi="宋体" w:cs="宋体"/>
                <w:kern w:val="0"/>
                <w:sz w:val="24"/>
              </w:rPr>
            </w:pPr>
            <w:r>
              <w:rPr>
                <w:rFonts w:ascii="宋体" w:eastAsia="宋体" w:hAnsi="宋体" w:cs="宋体" w:hint="eastAsia"/>
                <w:kern w:val="0"/>
                <w:sz w:val="24"/>
              </w:rPr>
              <w:t>55</w:t>
            </w:r>
          </w:p>
        </w:tc>
        <w:tc>
          <w:tcPr>
            <w:tcW w:w="5528" w:type="dxa"/>
            <w:shd w:val="clear" w:color="auto" w:fill="auto"/>
            <w:vAlign w:val="center"/>
          </w:tcPr>
          <w:p w:rsidR="00C137CC" w:rsidRDefault="00C137CC">
            <w:pPr>
              <w:rPr>
                <w:rFonts w:ascii="宋体" w:eastAsia="宋体" w:hAnsi="宋体" w:cs="宋体"/>
                <w:color w:val="000000"/>
                <w:sz w:val="20"/>
                <w:szCs w:val="20"/>
              </w:rPr>
            </w:pPr>
            <w:r>
              <w:rPr>
                <w:rFonts w:hint="eastAsia"/>
                <w:color w:val="000000"/>
                <w:sz w:val="20"/>
                <w:szCs w:val="20"/>
              </w:rPr>
              <w:t>《材料分析与测试技术》课程立体化教学改革与实践</w:t>
            </w:r>
          </w:p>
        </w:tc>
        <w:tc>
          <w:tcPr>
            <w:tcW w:w="1134"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宋飞</w:t>
            </w:r>
          </w:p>
        </w:tc>
        <w:tc>
          <w:tcPr>
            <w:tcW w:w="1843"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材料学院</w:t>
            </w:r>
          </w:p>
        </w:tc>
      </w:tr>
      <w:tr w:rsidR="00C137CC">
        <w:trPr>
          <w:trHeight w:hRule="exact" w:val="624"/>
        </w:trPr>
        <w:tc>
          <w:tcPr>
            <w:tcW w:w="851" w:type="dxa"/>
            <w:shd w:val="clear" w:color="auto" w:fill="auto"/>
            <w:vAlign w:val="center"/>
          </w:tcPr>
          <w:p w:rsidR="00C137CC" w:rsidRDefault="00C137CC">
            <w:pPr>
              <w:widowControl/>
              <w:spacing w:line="320" w:lineRule="exact"/>
              <w:jc w:val="center"/>
              <w:rPr>
                <w:rFonts w:ascii="宋体" w:eastAsia="宋体" w:hAnsi="宋体" w:cs="宋体"/>
                <w:kern w:val="0"/>
                <w:sz w:val="24"/>
              </w:rPr>
            </w:pPr>
            <w:r>
              <w:rPr>
                <w:rFonts w:ascii="宋体" w:eastAsia="宋体" w:hAnsi="宋体" w:cs="宋体" w:hint="eastAsia"/>
                <w:kern w:val="0"/>
                <w:sz w:val="24"/>
              </w:rPr>
              <w:t>56</w:t>
            </w:r>
          </w:p>
        </w:tc>
        <w:tc>
          <w:tcPr>
            <w:tcW w:w="5528" w:type="dxa"/>
            <w:shd w:val="clear" w:color="auto" w:fill="auto"/>
            <w:vAlign w:val="center"/>
          </w:tcPr>
          <w:p w:rsidR="00C137CC" w:rsidRDefault="00C137CC">
            <w:pPr>
              <w:rPr>
                <w:rFonts w:ascii="宋体" w:eastAsia="宋体" w:hAnsi="宋体" w:cs="宋体"/>
                <w:color w:val="000000"/>
                <w:sz w:val="20"/>
                <w:szCs w:val="20"/>
              </w:rPr>
            </w:pPr>
            <w:r>
              <w:rPr>
                <w:rFonts w:hint="eastAsia"/>
                <w:color w:val="000000"/>
                <w:sz w:val="20"/>
                <w:szCs w:val="20"/>
              </w:rPr>
              <w:t>工程教育专业认证下科技文献阅读与检索课程的思政协同育人教学模式研究与实践</w:t>
            </w:r>
          </w:p>
        </w:tc>
        <w:tc>
          <w:tcPr>
            <w:tcW w:w="1134"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宋宇峰</w:t>
            </w:r>
          </w:p>
        </w:tc>
        <w:tc>
          <w:tcPr>
            <w:tcW w:w="1843"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材料学院</w:t>
            </w:r>
          </w:p>
        </w:tc>
      </w:tr>
      <w:tr w:rsidR="00C137CC">
        <w:trPr>
          <w:trHeight w:hRule="exact" w:val="624"/>
        </w:trPr>
        <w:tc>
          <w:tcPr>
            <w:tcW w:w="851" w:type="dxa"/>
            <w:shd w:val="clear" w:color="auto" w:fill="auto"/>
            <w:vAlign w:val="center"/>
          </w:tcPr>
          <w:p w:rsidR="00C137CC" w:rsidRDefault="00C137CC">
            <w:pPr>
              <w:widowControl/>
              <w:spacing w:line="320" w:lineRule="exact"/>
              <w:jc w:val="center"/>
              <w:rPr>
                <w:rFonts w:ascii="宋体" w:eastAsia="宋体" w:hAnsi="宋体" w:cs="宋体"/>
                <w:kern w:val="0"/>
                <w:sz w:val="24"/>
              </w:rPr>
            </w:pPr>
            <w:r>
              <w:rPr>
                <w:rFonts w:ascii="宋体" w:eastAsia="宋体" w:hAnsi="宋体" w:cs="宋体" w:hint="eastAsia"/>
                <w:kern w:val="0"/>
                <w:sz w:val="24"/>
              </w:rPr>
              <w:t>57</w:t>
            </w:r>
          </w:p>
        </w:tc>
        <w:tc>
          <w:tcPr>
            <w:tcW w:w="5528" w:type="dxa"/>
            <w:shd w:val="clear" w:color="auto" w:fill="auto"/>
            <w:vAlign w:val="center"/>
          </w:tcPr>
          <w:p w:rsidR="00C137CC" w:rsidRDefault="00C137CC">
            <w:pPr>
              <w:rPr>
                <w:rFonts w:ascii="宋体" w:eastAsia="宋体" w:hAnsi="宋体" w:cs="宋体"/>
                <w:color w:val="000000"/>
                <w:sz w:val="20"/>
                <w:szCs w:val="20"/>
              </w:rPr>
            </w:pPr>
            <w:r>
              <w:rPr>
                <w:rFonts w:hint="eastAsia"/>
                <w:color w:val="000000"/>
                <w:sz w:val="20"/>
                <w:szCs w:val="20"/>
              </w:rPr>
              <w:t>材料科学与工程专业教学课堂思政教育融合研究</w:t>
            </w:r>
          </w:p>
        </w:tc>
        <w:tc>
          <w:tcPr>
            <w:tcW w:w="1134"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赵宏伟</w:t>
            </w:r>
          </w:p>
        </w:tc>
        <w:tc>
          <w:tcPr>
            <w:tcW w:w="1843"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材料学院</w:t>
            </w:r>
          </w:p>
        </w:tc>
      </w:tr>
      <w:tr w:rsidR="00C137CC">
        <w:trPr>
          <w:trHeight w:hRule="exact" w:val="624"/>
        </w:trPr>
        <w:tc>
          <w:tcPr>
            <w:tcW w:w="851" w:type="dxa"/>
            <w:shd w:val="clear" w:color="auto" w:fill="auto"/>
            <w:vAlign w:val="center"/>
          </w:tcPr>
          <w:p w:rsidR="00C137CC" w:rsidRDefault="00C137CC">
            <w:pPr>
              <w:widowControl/>
              <w:spacing w:line="320" w:lineRule="exact"/>
              <w:jc w:val="center"/>
              <w:rPr>
                <w:rFonts w:ascii="宋体" w:eastAsia="宋体" w:hAnsi="宋体" w:cs="宋体"/>
                <w:kern w:val="0"/>
                <w:sz w:val="24"/>
              </w:rPr>
            </w:pPr>
            <w:r>
              <w:rPr>
                <w:rFonts w:ascii="宋体" w:eastAsia="宋体" w:hAnsi="宋体" w:cs="宋体" w:hint="eastAsia"/>
                <w:kern w:val="0"/>
                <w:sz w:val="24"/>
              </w:rPr>
              <w:t>58</w:t>
            </w:r>
          </w:p>
        </w:tc>
        <w:tc>
          <w:tcPr>
            <w:tcW w:w="5528" w:type="dxa"/>
            <w:shd w:val="clear" w:color="auto" w:fill="auto"/>
            <w:vAlign w:val="center"/>
          </w:tcPr>
          <w:p w:rsidR="00C137CC" w:rsidRDefault="00C137CC">
            <w:pPr>
              <w:rPr>
                <w:rFonts w:ascii="宋体" w:eastAsia="宋体" w:hAnsi="宋体" w:cs="宋体"/>
                <w:color w:val="000000"/>
                <w:sz w:val="20"/>
                <w:szCs w:val="20"/>
              </w:rPr>
            </w:pPr>
            <w:r>
              <w:rPr>
                <w:rFonts w:hint="eastAsia"/>
                <w:color w:val="000000"/>
                <w:sz w:val="20"/>
                <w:szCs w:val="20"/>
              </w:rPr>
              <w:t>新工科背景下金工实习理论课差异化教学的探索与实践</w:t>
            </w:r>
          </w:p>
        </w:tc>
        <w:tc>
          <w:tcPr>
            <w:tcW w:w="1134"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欧文初</w:t>
            </w:r>
          </w:p>
        </w:tc>
        <w:tc>
          <w:tcPr>
            <w:tcW w:w="1843"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工程训练中心</w:t>
            </w:r>
          </w:p>
        </w:tc>
      </w:tr>
      <w:tr w:rsidR="00C137CC">
        <w:trPr>
          <w:trHeight w:hRule="exact" w:val="624"/>
        </w:trPr>
        <w:tc>
          <w:tcPr>
            <w:tcW w:w="851" w:type="dxa"/>
            <w:shd w:val="clear" w:color="auto" w:fill="auto"/>
            <w:vAlign w:val="center"/>
          </w:tcPr>
          <w:p w:rsidR="00C137CC" w:rsidRDefault="00C137CC">
            <w:pPr>
              <w:widowControl/>
              <w:spacing w:line="320" w:lineRule="exact"/>
              <w:jc w:val="center"/>
              <w:rPr>
                <w:rFonts w:ascii="宋体" w:eastAsia="宋体" w:hAnsi="宋体" w:cs="宋体"/>
                <w:kern w:val="0"/>
                <w:sz w:val="24"/>
              </w:rPr>
            </w:pPr>
            <w:r>
              <w:rPr>
                <w:rFonts w:ascii="宋体" w:eastAsia="宋体" w:hAnsi="宋体" w:cs="宋体" w:hint="eastAsia"/>
                <w:kern w:val="0"/>
                <w:sz w:val="24"/>
              </w:rPr>
              <w:t>59</w:t>
            </w:r>
          </w:p>
        </w:tc>
        <w:tc>
          <w:tcPr>
            <w:tcW w:w="5528" w:type="dxa"/>
            <w:shd w:val="clear" w:color="auto" w:fill="auto"/>
            <w:vAlign w:val="center"/>
          </w:tcPr>
          <w:p w:rsidR="00C137CC" w:rsidRDefault="00C137CC">
            <w:pPr>
              <w:rPr>
                <w:rFonts w:ascii="宋体" w:eastAsia="宋体" w:hAnsi="宋体" w:cs="宋体"/>
                <w:color w:val="000000"/>
                <w:sz w:val="20"/>
                <w:szCs w:val="20"/>
              </w:rPr>
            </w:pPr>
            <w:r>
              <w:rPr>
                <w:rFonts w:hint="eastAsia"/>
                <w:color w:val="000000"/>
                <w:sz w:val="20"/>
                <w:szCs w:val="20"/>
              </w:rPr>
              <w:t>高校学科竞赛组织管理模式探索与研究</w:t>
            </w:r>
          </w:p>
        </w:tc>
        <w:tc>
          <w:tcPr>
            <w:tcW w:w="1134"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金文娟</w:t>
            </w:r>
          </w:p>
        </w:tc>
        <w:tc>
          <w:tcPr>
            <w:tcW w:w="1843" w:type="dxa"/>
            <w:shd w:val="clear" w:color="auto" w:fill="auto"/>
            <w:vAlign w:val="center"/>
          </w:tcPr>
          <w:p w:rsidR="00C137CC" w:rsidRDefault="00C137CC">
            <w:pPr>
              <w:jc w:val="center"/>
              <w:rPr>
                <w:rFonts w:ascii="宋体" w:eastAsia="宋体" w:hAnsi="宋体" w:cs="宋体"/>
                <w:color w:val="000000"/>
                <w:sz w:val="20"/>
                <w:szCs w:val="20"/>
              </w:rPr>
            </w:pPr>
            <w:r>
              <w:rPr>
                <w:rFonts w:hint="eastAsia"/>
                <w:color w:val="000000"/>
                <w:sz w:val="20"/>
                <w:szCs w:val="20"/>
              </w:rPr>
              <w:t>教务处</w:t>
            </w:r>
          </w:p>
        </w:tc>
      </w:tr>
    </w:tbl>
    <w:p w:rsidR="00E546DB" w:rsidRDefault="00E546DB"/>
    <w:sectPr w:rsidR="00E546DB">
      <w:pgSz w:w="11906" w:h="16838"/>
      <w:pgMar w:top="1440" w:right="1800" w:bottom="1440" w:left="179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A13" w:rsidRDefault="00BE3A13" w:rsidP="0094580A">
      <w:r>
        <w:separator/>
      </w:r>
    </w:p>
  </w:endnote>
  <w:endnote w:type="continuationSeparator" w:id="0">
    <w:p w:rsidR="00BE3A13" w:rsidRDefault="00BE3A13" w:rsidP="0094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13" w:rsidRDefault="00BE3A13" w:rsidP="0094580A">
      <w:r>
        <w:separator/>
      </w:r>
    </w:p>
  </w:footnote>
  <w:footnote w:type="continuationSeparator" w:id="0">
    <w:p w:rsidR="00BE3A13" w:rsidRDefault="00BE3A13" w:rsidP="00945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35DE"/>
    <w:rsid w:val="00015212"/>
    <w:rsid w:val="000205AD"/>
    <w:rsid w:val="000208ED"/>
    <w:rsid w:val="00027989"/>
    <w:rsid w:val="00037122"/>
    <w:rsid w:val="00080083"/>
    <w:rsid w:val="00081974"/>
    <w:rsid w:val="000911FE"/>
    <w:rsid w:val="000926C2"/>
    <w:rsid w:val="000A5542"/>
    <w:rsid w:val="000A7210"/>
    <w:rsid w:val="000B1DA0"/>
    <w:rsid w:val="000B4554"/>
    <w:rsid w:val="000D12C2"/>
    <w:rsid w:val="000D144A"/>
    <w:rsid w:val="000E5DA8"/>
    <w:rsid w:val="000E78D9"/>
    <w:rsid w:val="00102930"/>
    <w:rsid w:val="00104146"/>
    <w:rsid w:val="001141BE"/>
    <w:rsid w:val="001320ED"/>
    <w:rsid w:val="00137BF2"/>
    <w:rsid w:val="0014295F"/>
    <w:rsid w:val="001433BD"/>
    <w:rsid w:val="001434BE"/>
    <w:rsid w:val="001511EF"/>
    <w:rsid w:val="0016552A"/>
    <w:rsid w:val="00175825"/>
    <w:rsid w:val="00182F3F"/>
    <w:rsid w:val="001923F0"/>
    <w:rsid w:val="001A595B"/>
    <w:rsid w:val="001C53AC"/>
    <w:rsid w:val="001E7A0E"/>
    <w:rsid w:val="001F5826"/>
    <w:rsid w:val="00206474"/>
    <w:rsid w:val="00213BCB"/>
    <w:rsid w:val="00217B93"/>
    <w:rsid w:val="00223AA7"/>
    <w:rsid w:val="00230FC0"/>
    <w:rsid w:val="0023110A"/>
    <w:rsid w:val="0023167F"/>
    <w:rsid w:val="002424CF"/>
    <w:rsid w:val="00246240"/>
    <w:rsid w:val="00252D03"/>
    <w:rsid w:val="002654FD"/>
    <w:rsid w:val="002760FA"/>
    <w:rsid w:val="00280517"/>
    <w:rsid w:val="00285553"/>
    <w:rsid w:val="00286281"/>
    <w:rsid w:val="002869AF"/>
    <w:rsid w:val="002947CB"/>
    <w:rsid w:val="0029780F"/>
    <w:rsid w:val="002A229E"/>
    <w:rsid w:val="002B33E5"/>
    <w:rsid w:val="002C2AEB"/>
    <w:rsid w:val="002C3512"/>
    <w:rsid w:val="002C6EE5"/>
    <w:rsid w:val="002D3B84"/>
    <w:rsid w:val="002E141F"/>
    <w:rsid w:val="002F083F"/>
    <w:rsid w:val="00312670"/>
    <w:rsid w:val="00324115"/>
    <w:rsid w:val="00327517"/>
    <w:rsid w:val="0032756A"/>
    <w:rsid w:val="003478BE"/>
    <w:rsid w:val="00350AB4"/>
    <w:rsid w:val="00354113"/>
    <w:rsid w:val="003543D2"/>
    <w:rsid w:val="003615BE"/>
    <w:rsid w:val="00367AF5"/>
    <w:rsid w:val="00375026"/>
    <w:rsid w:val="0037599A"/>
    <w:rsid w:val="00376D53"/>
    <w:rsid w:val="00376E67"/>
    <w:rsid w:val="00383FFA"/>
    <w:rsid w:val="003A580F"/>
    <w:rsid w:val="003A796E"/>
    <w:rsid w:val="003C1EDD"/>
    <w:rsid w:val="003D12AA"/>
    <w:rsid w:val="003F232C"/>
    <w:rsid w:val="003F29AE"/>
    <w:rsid w:val="003F2A1E"/>
    <w:rsid w:val="003F53D6"/>
    <w:rsid w:val="00400A1B"/>
    <w:rsid w:val="004048E6"/>
    <w:rsid w:val="004134A2"/>
    <w:rsid w:val="004163FA"/>
    <w:rsid w:val="00433D40"/>
    <w:rsid w:val="00441774"/>
    <w:rsid w:val="00442EE6"/>
    <w:rsid w:val="004433C5"/>
    <w:rsid w:val="00447E38"/>
    <w:rsid w:val="0045474E"/>
    <w:rsid w:val="00455E11"/>
    <w:rsid w:val="004670D4"/>
    <w:rsid w:val="004723C9"/>
    <w:rsid w:val="004914F2"/>
    <w:rsid w:val="00495AC7"/>
    <w:rsid w:val="00497CA7"/>
    <w:rsid w:val="004B254B"/>
    <w:rsid w:val="004B4689"/>
    <w:rsid w:val="004B7DC5"/>
    <w:rsid w:val="004C0C91"/>
    <w:rsid w:val="004C2063"/>
    <w:rsid w:val="004C6568"/>
    <w:rsid w:val="004E1BA4"/>
    <w:rsid w:val="004E462E"/>
    <w:rsid w:val="004F5A5C"/>
    <w:rsid w:val="00500AF7"/>
    <w:rsid w:val="00504069"/>
    <w:rsid w:val="00510766"/>
    <w:rsid w:val="005142D6"/>
    <w:rsid w:val="005318DD"/>
    <w:rsid w:val="00536BF6"/>
    <w:rsid w:val="00552F37"/>
    <w:rsid w:val="0055780B"/>
    <w:rsid w:val="005832E2"/>
    <w:rsid w:val="00595A02"/>
    <w:rsid w:val="005A714D"/>
    <w:rsid w:val="005B3DD1"/>
    <w:rsid w:val="005C27E2"/>
    <w:rsid w:val="005C7DBC"/>
    <w:rsid w:val="005E6D52"/>
    <w:rsid w:val="005E71D5"/>
    <w:rsid w:val="005F1997"/>
    <w:rsid w:val="005F51C9"/>
    <w:rsid w:val="005F6C67"/>
    <w:rsid w:val="0060043F"/>
    <w:rsid w:val="00607332"/>
    <w:rsid w:val="00625F51"/>
    <w:rsid w:val="00632E3D"/>
    <w:rsid w:val="006378E8"/>
    <w:rsid w:val="00657D47"/>
    <w:rsid w:val="006733E7"/>
    <w:rsid w:val="00677016"/>
    <w:rsid w:val="00687C7C"/>
    <w:rsid w:val="00690C99"/>
    <w:rsid w:val="00691247"/>
    <w:rsid w:val="00692A8F"/>
    <w:rsid w:val="006962E3"/>
    <w:rsid w:val="006B707E"/>
    <w:rsid w:val="006C6BD9"/>
    <w:rsid w:val="006C70DC"/>
    <w:rsid w:val="006C72B8"/>
    <w:rsid w:val="006D0281"/>
    <w:rsid w:val="006E0082"/>
    <w:rsid w:val="006E6A41"/>
    <w:rsid w:val="006F08B1"/>
    <w:rsid w:val="006F168B"/>
    <w:rsid w:val="00700379"/>
    <w:rsid w:val="007035CF"/>
    <w:rsid w:val="0072372A"/>
    <w:rsid w:val="00724E44"/>
    <w:rsid w:val="00735AB0"/>
    <w:rsid w:val="0073751B"/>
    <w:rsid w:val="00740B48"/>
    <w:rsid w:val="0074265D"/>
    <w:rsid w:val="00743472"/>
    <w:rsid w:val="00744B76"/>
    <w:rsid w:val="00745BC9"/>
    <w:rsid w:val="00745D91"/>
    <w:rsid w:val="00761B7E"/>
    <w:rsid w:val="00773E23"/>
    <w:rsid w:val="00796597"/>
    <w:rsid w:val="007B6558"/>
    <w:rsid w:val="007C0D45"/>
    <w:rsid w:val="007C592B"/>
    <w:rsid w:val="007C6310"/>
    <w:rsid w:val="007C6F9C"/>
    <w:rsid w:val="007D51B5"/>
    <w:rsid w:val="007D63D4"/>
    <w:rsid w:val="007D7B2C"/>
    <w:rsid w:val="007E52F1"/>
    <w:rsid w:val="007F393A"/>
    <w:rsid w:val="007F4566"/>
    <w:rsid w:val="007F50C2"/>
    <w:rsid w:val="007F52ED"/>
    <w:rsid w:val="007F6FAC"/>
    <w:rsid w:val="008050DE"/>
    <w:rsid w:val="00807146"/>
    <w:rsid w:val="0081098F"/>
    <w:rsid w:val="008133A1"/>
    <w:rsid w:val="0082792B"/>
    <w:rsid w:val="0083621B"/>
    <w:rsid w:val="00837584"/>
    <w:rsid w:val="00877F8F"/>
    <w:rsid w:val="00890F02"/>
    <w:rsid w:val="0089338B"/>
    <w:rsid w:val="008A018C"/>
    <w:rsid w:val="008A0A7F"/>
    <w:rsid w:val="008A126B"/>
    <w:rsid w:val="008A3338"/>
    <w:rsid w:val="008A7D4F"/>
    <w:rsid w:val="008B3B62"/>
    <w:rsid w:val="008C09BB"/>
    <w:rsid w:val="008C467C"/>
    <w:rsid w:val="008E2AEA"/>
    <w:rsid w:val="00906484"/>
    <w:rsid w:val="00906536"/>
    <w:rsid w:val="00907847"/>
    <w:rsid w:val="009235DE"/>
    <w:rsid w:val="009245DB"/>
    <w:rsid w:val="00924E50"/>
    <w:rsid w:val="00930659"/>
    <w:rsid w:val="00936F13"/>
    <w:rsid w:val="00936FBB"/>
    <w:rsid w:val="0094580A"/>
    <w:rsid w:val="009616E8"/>
    <w:rsid w:val="009662C9"/>
    <w:rsid w:val="00987860"/>
    <w:rsid w:val="00990BFD"/>
    <w:rsid w:val="009949C5"/>
    <w:rsid w:val="009C5E23"/>
    <w:rsid w:val="009D62D7"/>
    <w:rsid w:val="009E15C2"/>
    <w:rsid w:val="00A0375B"/>
    <w:rsid w:val="00A05A5D"/>
    <w:rsid w:val="00A06980"/>
    <w:rsid w:val="00A119EF"/>
    <w:rsid w:val="00A14CB7"/>
    <w:rsid w:val="00A16BC5"/>
    <w:rsid w:val="00A33B33"/>
    <w:rsid w:val="00A35531"/>
    <w:rsid w:val="00A37B1E"/>
    <w:rsid w:val="00A4052D"/>
    <w:rsid w:val="00A413B3"/>
    <w:rsid w:val="00A446E4"/>
    <w:rsid w:val="00A527D2"/>
    <w:rsid w:val="00A63F49"/>
    <w:rsid w:val="00A66BFC"/>
    <w:rsid w:val="00A75A3E"/>
    <w:rsid w:val="00A81714"/>
    <w:rsid w:val="00A964DE"/>
    <w:rsid w:val="00A97397"/>
    <w:rsid w:val="00AB1708"/>
    <w:rsid w:val="00AC3072"/>
    <w:rsid w:val="00AC36D4"/>
    <w:rsid w:val="00AF45A3"/>
    <w:rsid w:val="00AF71AA"/>
    <w:rsid w:val="00B0121D"/>
    <w:rsid w:val="00B04FA9"/>
    <w:rsid w:val="00B064BC"/>
    <w:rsid w:val="00B13704"/>
    <w:rsid w:val="00B17EF7"/>
    <w:rsid w:val="00B349C5"/>
    <w:rsid w:val="00B44669"/>
    <w:rsid w:val="00B5112D"/>
    <w:rsid w:val="00B521A5"/>
    <w:rsid w:val="00B61A7A"/>
    <w:rsid w:val="00B651B0"/>
    <w:rsid w:val="00B67723"/>
    <w:rsid w:val="00B740B8"/>
    <w:rsid w:val="00BA75D9"/>
    <w:rsid w:val="00BB43C1"/>
    <w:rsid w:val="00BC36F5"/>
    <w:rsid w:val="00BC4C0C"/>
    <w:rsid w:val="00BD04AE"/>
    <w:rsid w:val="00BD5C29"/>
    <w:rsid w:val="00BD744A"/>
    <w:rsid w:val="00BE24C2"/>
    <w:rsid w:val="00BE3A13"/>
    <w:rsid w:val="00BE4B78"/>
    <w:rsid w:val="00BF007F"/>
    <w:rsid w:val="00BF0360"/>
    <w:rsid w:val="00BF421D"/>
    <w:rsid w:val="00BF47D0"/>
    <w:rsid w:val="00C00461"/>
    <w:rsid w:val="00C137CC"/>
    <w:rsid w:val="00C16C3E"/>
    <w:rsid w:val="00C33A33"/>
    <w:rsid w:val="00C34479"/>
    <w:rsid w:val="00C46964"/>
    <w:rsid w:val="00C60413"/>
    <w:rsid w:val="00C63D55"/>
    <w:rsid w:val="00C756BD"/>
    <w:rsid w:val="00C858AD"/>
    <w:rsid w:val="00C85EF8"/>
    <w:rsid w:val="00C9742B"/>
    <w:rsid w:val="00CA40F9"/>
    <w:rsid w:val="00CC2E2C"/>
    <w:rsid w:val="00CC6CFB"/>
    <w:rsid w:val="00CD0D4B"/>
    <w:rsid w:val="00CD6513"/>
    <w:rsid w:val="00CE3700"/>
    <w:rsid w:val="00CE5938"/>
    <w:rsid w:val="00CE708E"/>
    <w:rsid w:val="00CE7E8A"/>
    <w:rsid w:val="00CE7ED3"/>
    <w:rsid w:val="00CF2058"/>
    <w:rsid w:val="00D124E0"/>
    <w:rsid w:val="00D128BF"/>
    <w:rsid w:val="00D15EB7"/>
    <w:rsid w:val="00D22631"/>
    <w:rsid w:val="00D55CD5"/>
    <w:rsid w:val="00D65DEC"/>
    <w:rsid w:val="00D73BEB"/>
    <w:rsid w:val="00D82DCF"/>
    <w:rsid w:val="00D84740"/>
    <w:rsid w:val="00D867E6"/>
    <w:rsid w:val="00D978B5"/>
    <w:rsid w:val="00DA01E3"/>
    <w:rsid w:val="00DA1E98"/>
    <w:rsid w:val="00DB507B"/>
    <w:rsid w:val="00DC1850"/>
    <w:rsid w:val="00DC5383"/>
    <w:rsid w:val="00DD2B52"/>
    <w:rsid w:val="00DD3641"/>
    <w:rsid w:val="00DD7938"/>
    <w:rsid w:val="00E0024F"/>
    <w:rsid w:val="00E04194"/>
    <w:rsid w:val="00E05ADD"/>
    <w:rsid w:val="00E06AFD"/>
    <w:rsid w:val="00E1206D"/>
    <w:rsid w:val="00E1682F"/>
    <w:rsid w:val="00E26E81"/>
    <w:rsid w:val="00E31A2C"/>
    <w:rsid w:val="00E40495"/>
    <w:rsid w:val="00E44DF3"/>
    <w:rsid w:val="00E47368"/>
    <w:rsid w:val="00E50131"/>
    <w:rsid w:val="00E528FD"/>
    <w:rsid w:val="00E52F5A"/>
    <w:rsid w:val="00E546DB"/>
    <w:rsid w:val="00E56D39"/>
    <w:rsid w:val="00E70CE2"/>
    <w:rsid w:val="00E830BF"/>
    <w:rsid w:val="00E86BC2"/>
    <w:rsid w:val="00E86ED3"/>
    <w:rsid w:val="00E92D13"/>
    <w:rsid w:val="00EA2364"/>
    <w:rsid w:val="00EA7B4E"/>
    <w:rsid w:val="00EB7D0B"/>
    <w:rsid w:val="00EC18D2"/>
    <w:rsid w:val="00EC4213"/>
    <w:rsid w:val="00EC4278"/>
    <w:rsid w:val="00EC689D"/>
    <w:rsid w:val="00EC7486"/>
    <w:rsid w:val="00ED4030"/>
    <w:rsid w:val="00ED55FE"/>
    <w:rsid w:val="00EF2C36"/>
    <w:rsid w:val="00F2185C"/>
    <w:rsid w:val="00F21E58"/>
    <w:rsid w:val="00F36B2C"/>
    <w:rsid w:val="00F4028C"/>
    <w:rsid w:val="00F6573A"/>
    <w:rsid w:val="00F67466"/>
    <w:rsid w:val="00F8775B"/>
    <w:rsid w:val="00FA5F89"/>
    <w:rsid w:val="00FB125B"/>
    <w:rsid w:val="00FB2FE4"/>
    <w:rsid w:val="00FB491E"/>
    <w:rsid w:val="00FC630D"/>
    <w:rsid w:val="00FC67F8"/>
    <w:rsid w:val="00FC7BEC"/>
    <w:rsid w:val="00FD757D"/>
    <w:rsid w:val="00FF0D02"/>
    <w:rsid w:val="066774AA"/>
    <w:rsid w:val="0B1A4D2B"/>
    <w:rsid w:val="18E65588"/>
    <w:rsid w:val="25476FC3"/>
    <w:rsid w:val="25863DB0"/>
    <w:rsid w:val="264E4AEF"/>
    <w:rsid w:val="31FB20CD"/>
    <w:rsid w:val="5DD84E3F"/>
    <w:rsid w:val="5E250D11"/>
    <w:rsid w:val="5F175A25"/>
    <w:rsid w:val="65C05DBE"/>
    <w:rsid w:val="71A4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167E58-A0E7-4E4D-BFB9-9ED59C31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a4"/>
    <w:qFormat/>
    <w:pPr>
      <w:widowControl/>
      <w:ind w:firstLine="420"/>
    </w:pPr>
    <w:rPr>
      <w:rFonts w:ascii="Times New Roman" w:eastAsia="宋体"/>
      <w:color w:val="000000"/>
      <w:sz w:val="21"/>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color w:val="000000"/>
      <w:szCs w:val="20"/>
    </w:rPr>
  </w:style>
  <w:style w:type="character" w:customStyle="1" w:styleId="a8">
    <w:name w:val="页眉 字符"/>
    <w:basedOn w:val="a0"/>
    <w:link w:val="a7"/>
    <w:uiPriority w:val="99"/>
    <w:rPr>
      <w:rFonts w:ascii="仿宋_GB2312" w:eastAsia="仿宋_GB2312" w:hAnsi="Times New Roman" w:cs="Times New Roman"/>
      <w:sz w:val="18"/>
      <w:szCs w:val="18"/>
    </w:rPr>
  </w:style>
  <w:style w:type="character" w:customStyle="1" w:styleId="a6">
    <w:name w:val="页脚 字符"/>
    <w:basedOn w:val="a0"/>
    <w:link w:val="a5"/>
    <w:uiPriority w:val="99"/>
    <w:qFormat/>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9306">
      <w:bodyDiv w:val="1"/>
      <w:marLeft w:val="0"/>
      <w:marRight w:val="0"/>
      <w:marTop w:val="0"/>
      <w:marBottom w:val="0"/>
      <w:divBdr>
        <w:top w:val="none" w:sz="0" w:space="0" w:color="auto"/>
        <w:left w:val="none" w:sz="0" w:space="0" w:color="auto"/>
        <w:bottom w:val="none" w:sz="0" w:space="0" w:color="auto"/>
        <w:right w:val="none" w:sz="0" w:space="0" w:color="auto"/>
      </w:divBdr>
    </w:div>
    <w:div w:id="214388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348</Words>
  <Characters>1988</Characters>
  <Application>Microsoft Office Word</Application>
  <DocSecurity>0</DocSecurity>
  <Lines>16</Lines>
  <Paragraphs>4</Paragraphs>
  <ScaleCrop>false</ScaleCrop>
  <Company>china</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蒋耀辉</dc:creator>
  <cp:lastModifiedBy>Administrator</cp:lastModifiedBy>
  <cp:revision>27</cp:revision>
  <dcterms:created xsi:type="dcterms:W3CDTF">2019-06-05T02:35:00Z</dcterms:created>
  <dcterms:modified xsi:type="dcterms:W3CDTF">2023-08-02T08:09:00Z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