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282" w:firstLineChars="101"/>
        <w:rPr>
          <w:rFonts w:ascii="仿宋_GB2312" w:hAnsi="黑体" w:eastAsia="仿宋_GB2312" w:cs="Times New Roman"/>
          <w:spacing w:val="-20"/>
          <w:sz w:val="32"/>
          <w:szCs w:val="24"/>
        </w:rPr>
      </w:pPr>
    </w:p>
    <w:p>
      <w:pPr>
        <w:ind w:left="-359" w:leftChars="-171" w:firstLine="282" w:firstLineChars="101"/>
        <w:rPr>
          <w:rFonts w:ascii="仿宋_GB2312" w:hAnsi="黑体" w:eastAsia="仿宋_GB2312" w:cs="Times New Roman"/>
          <w:spacing w:val="-20"/>
          <w:sz w:val="32"/>
          <w:szCs w:val="24"/>
        </w:rPr>
      </w:pPr>
      <w:r>
        <w:rPr>
          <w:rFonts w:hint="eastAsia" w:ascii="仿宋_GB2312" w:hAnsi="黑体" w:eastAsia="仿宋_GB2312" w:cs="Times New Roman"/>
          <w:spacing w:val="-20"/>
          <w:sz w:val="32"/>
          <w:szCs w:val="24"/>
        </w:rPr>
        <w:t>附件</w:t>
      </w:r>
      <w:r>
        <w:rPr>
          <w:rFonts w:hint="eastAsia" w:ascii="仿宋_GB2312" w:hAnsi="黑体" w:eastAsia="仿宋_GB2312" w:cs="Times New Roman"/>
          <w:spacing w:val="-20"/>
          <w:sz w:val="32"/>
          <w:szCs w:val="24"/>
          <w:lang w:val="en-US" w:eastAsia="zh-CN"/>
        </w:rPr>
        <w:t>2</w:t>
      </w:r>
      <w:r>
        <w:rPr>
          <w:rFonts w:hint="eastAsia" w:ascii="仿宋_GB2312" w:hAnsi="黑体" w:eastAsia="仿宋_GB2312" w:cs="Times New Roman"/>
          <w:spacing w:val="-20"/>
          <w:sz w:val="32"/>
          <w:szCs w:val="24"/>
        </w:rPr>
        <w:t>：</w:t>
      </w: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484" w:firstLineChars="101"/>
        <w:jc w:val="center"/>
        <w:rPr>
          <w:rFonts w:ascii="方正小标宋_GBK" w:hAnsi="黑体" w:eastAsia="方正小标宋_GBK" w:cs="Times New Roman"/>
          <w:bCs/>
          <w:sz w:val="48"/>
          <w:szCs w:val="48"/>
        </w:rPr>
      </w:pPr>
      <w:r>
        <w:rPr>
          <w:rFonts w:hint="eastAsia" w:ascii="方正小标宋_GBK" w:hAnsi="黑体" w:eastAsia="方正小标宋_GBK" w:cs="Times New Roman"/>
          <w:bCs/>
          <w:sz w:val="48"/>
          <w:szCs w:val="48"/>
          <w:lang w:val="en-US" w:eastAsia="zh-CN"/>
        </w:rPr>
        <w:t>湖南科技大学一流本科专业建设点</w:t>
      </w:r>
    </w:p>
    <w:p>
      <w:pPr>
        <w:ind w:left="-359" w:leftChars="-171" w:firstLine="484" w:firstLineChars="101"/>
        <w:jc w:val="center"/>
        <w:rPr>
          <w:rFonts w:hint="eastAsia" w:ascii="方正小标宋_GBK" w:hAnsi="黑体" w:eastAsia="方正小标宋_GBK" w:cs="Times New Roman"/>
          <w:bCs/>
          <w:sz w:val="48"/>
          <w:szCs w:val="48"/>
          <w:lang w:eastAsia="zh-CN"/>
        </w:rPr>
      </w:pPr>
      <w:r>
        <w:rPr>
          <w:rFonts w:hint="eastAsia" w:ascii="方正小标宋_GBK" w:hAnsi="黑体" w:eastAsia="方正小标宋_GBK" w:cs="Times New Roman"/>
          <w:bCs/>
          <w:sz w:val="48"/>
          <w:szCs w:val="48"/>
        </w:rPr>
        <w:t>自评报告</w:t>
      </w:r>
      <w:r>
        <w:rPr>
          <w:rFonts w:hint="eastAsia" w:ascii="方正小标宋_GBK" w:hAnsi="黑体" w:eastAsia="方正小标宋_GBK" w:cs="Times New Roman"/>
          <w:bCs/>
          <w:sz w:val="48"/>
          <w:szCs w:val="48"/>
          <w:lang w:eastAsia="zh-CN"/>
        </w:rPr>
        <w:t>（</w:t>
      </w:r>
      <w:r>
        <w:rPr>
          <w:rFonts w:hint="eastAsia" w:ascii="方正小标宋_GBK" w:hAnsi="黑体" w:eastAsia="方正小标宋_GBK" w:cs="Times New Roman"/>
          <w:bCs/>
          <w:sz w:val="48"/>
          <w:szCs w:val="48"/>
          <w:lang w:val="en-US" w:eastAsia="zh-CN"/>
        </w:rPr>
        <w:t>参考提纲</w:t>
      </w:r>
      <w:r>
        <w:rPr>
          <w:rFonts w:hint="eastAsia" w:ascii="方正小标宋_GBK" w:hAnsi="黑体" w:eastAsia="方正小标宋_GBK" w:cs="Times New Roman"/>
          <w:bCs/>
          <w:sz w:val="48"/>
          <w:szCs w:val="48"/>
          <w:lang w:eastAsia="zh-CN"/>
        </w:rPr>
        <w:t>）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720" w:lineRule="exact"/>
        <w:ind w:firstLine="1080" w:firstLineChars="300"/>
        <w:rPr>
          <w:rFonts w:ascii="仿宋" w:hAnsi="仿宋" w:eastAsia="仿宋" w:cs="Times New Roman"/>
          <w:sz w:val="36"/>
          <w:szCs w:val="24"/>
          <w:u w:val="single"/>
        </w:rPr>
      </w:pPr>
      <w:r>
        <w:rPr>
          <w:rFonts w:hint="eastAsia" w:ascii="仿宋" w:hAnsi="仿宋" w:eastAsia="仿宋" w:cs="Times New Roman"/>
          <w:sz w:val="36"/>
          <w:szCs w:val="24"/>
        </w:rPr>
        <w:t xml:space="preserve">专业名称：  </w:t>
      </w:r>
      <w:r>
        <w:rPr>
          <w:rFonts w:hint="eastAsia" w:ascii="仿宋" w:hAnsi="仿宋" w:eastAsia="仿宋" w:cs="Times New Roman"/>
          <w:sz w:val="36"/>
          <w:szCs w:val="24"/>
          <w:u w:val="single"/>
        </w:rPr>
        <w:t xml:space="preserve">                         </w:t>
      </w:r>
    </w:p>
    <w:p>
      <w:pPr>
        <w:spacing w:line="720" w:lineRule="exact"/>
        <w:ind w:firstLine="1080" w:firstLineChars="300"/>
        <w:rPr>
          <w:rFonts w:ascii="仿宋" w:hAnsi="仿宋" w:eastAsia="仿宋" w:cs="Times New Roman"/>
          <w:sz w:val="36"/>
          <w:szCs w:val="24"/>
          <w:u w:val="single"/>
        </w:rPr>
      </w:pPr>
      <w:r>
        <w:rPr>
          <w:rFonts w:hint="eastAsia" w:ascii="仿宋" w:hAnsi="仿宋" w:eastAsia="仿宋" w:cs="Times New Roman"/>
          <w:sz w:val="36"/>
          <w:szCs w:val="24"/>
        </w:rPr>
        <w:t xml:space="preserve">专业代码：  </w:t>
      </w:r>
      <w:r>
        <w:rPr>
          <w:rFonts w:hint="eastAsia" w:ascii="仿宋" w:hAnsi="仿宋" w:eastAsia="仿宋" w:cs="Times New Roman"/>
          <w:sz w:val="36"/>
          <w:szCs w:val="24"/>
          <w:u w:val="single"/>
        </w:rPr>
        <w:t xml:space="preserve">                        </w:t>
      </w:r>
      <w:r>
        <w:rPr>
          <w:rFonts w:ascii="仿宋" w:hAnsi="仿宋" w:eastAsia="仿宋" w:cs="Times New Roman"/>
          <w:sz w:val="36"/>
          <w:szCs w:val="24"/>
          <w:u w:val="single"/>
        </w:rPr>
        <w:t xml:space="preserve"> </w:t>
      </w:r>
    </w:p>
    <w:p>
      <w:pPr>
        <w:spacing w:line="720" w:lineRule="exact"/>
        <w:ind w:firstLine="1080" w:firstLineChars="300"/>
        <w:rPr>
          <w:rFonts w:ascii="仿宋" w:hAnsi="仿宋" w:eastAsia="仿宋" w:cs="Times New Roman"/>
          <w:sz w:val="36"/>
          <w:szCs w:val="24"/>
          <w:u w:val="single"/>
        </w:rPr>
      </w:pPr>
      <w:r>
        <w:rPr>
          <w:rFonts w:hint="eastAsia" w:ascii="仿宋" w:hAnsi="仿宋" w:eastAsia="仿宋" w:cs="Times New Roman"/>
          <w:sz w:val="36"/>
          <w:szCs w:val="24"/>
        </w:rPr>
        <w:t xml:space="preserve">所属学院：  </w:t>
      </w:r>
      <w:r>
        <w:rPr>
          <w:rFonts w:hint="eastAsia" w:ascii="仿宋" w:hAnsi="仿宋" w:eastAsia="仿宋" w:cs="Times New Roman"/>
          <w:sz w:val="36"/>
          <w:szCs w:val="24"/>
          <w:u w:val="single"/>
        </w:rPr>
        <w:t xml:space="preserve">                        </w:t>
      </w:r>
      <w:r>
        <w:rPr>
          <w:rFonts w:ascii="仿宋" w:hAnsi="仿宋" w:eastAsia="仿宋" w:cs="Times New Roman"/>
          <w:sz w:val="36"/>
          <w:szCs w:val="24"/>
          <w:u w:val="single"/>
        </w:rPr>
        <w:t xml:space="preserve"> </w:t>
      </w:r>
    </w:p>
    <w:p>
      <w:pPr>
        <w:spacing w:line="720" w:lineRule="exact"/>
        <w:ind w:firstLine="1080" w:firstLineChars="300"/>
        <w:rPr>
          <w:rFonts w:ascii="仿宋" w:hAnsi="仿宋" w:eastAsia="仿宋" w:cs="Times New Roman"/>
          <w:sz w:val="36"/>
          <w:szCs w:val="24"/>
          <w:u w:val="single"/>
        </w:rPr>
      </w:pPr>
      <w:r>
        <w:rPr>
          <w:rFonts w:hint="eastAsia" w:ascii="仿宋" w:hAnsi="仿宋" w:eastAsia="仿宋" w:cs="Times New Roman"/>
          <w:sz w:val="36"/>
          <w:szCs w:val="24"/>
        </w:rPr>
        <w:t>专业负责人：</w:t>
      </w:r>
      <w:r>
        <w:rPr>
          <w:rFonts w:hint="eastAsia" w:ascii="仿宋" w:hAnsi="仿宋" w:eastAsia="仿宋" w:cs="Times New Roman"/>
          <w:sz w:val="36"/>
          <w:szCs w:val="24"/>
          <w:u w:val="single"/>
        </w:rPr>
        <w:t xml:space="preserve">                         </w:t>
      </w:r>
    </w:p>
    <w:p>
      <w:pPr>
        <w:spacing w:line="720" w:lineRule="exact"/>
        <w:ind w:firstLine="1080" w:firstLineChars="300"/>
        <w:rPr>
          <w:rFonts w:ascii="仿宋" w:hAnsi="仿宋" w:eastAsia="仿宋" w:cs="Times New Roman"/>
          <w:sz w:val="36"/>
          <w:szCs w:val="24"/>
          <w:u w:val="single"/>
        </w:rPr>
      </w:pPr>
      <w:r>
        <w:rPr>
          <w:rFonts w:hint="eastAsia" w:ascii="仿宋" w:hAnsi="仿宋" w:eastAsia="仿宋" w:cs="Times New Roman"/>
          <w:sz w:val="36"/>
          <w:szCs w:val="24"/>
        </w:rPr>
        <w:t xml:space="preserve">联系电话： </w:t>
      </w:r>
      <w:r>
        <w:rPr>
          <w:rFonts w:ascii="仿宋" w:hAnsi="仿宋" w:eastAsia="仿宋" w:cs="Times New Roman"/>
          <w:sz w:val="36"/>
          <w:szCs w:val="24"/>
        </w:rPr>
        <w:t xml:space="preserve"> </w:t>
      </w:r>
      <w:r>
        <w:rPr>
          <w:rFonts w:hint="eastAsia" w:ascii="仿宋" w:hAnsi="仿宋" w:eastAsia="仿宋" w:cs="Times New Roman"/>
          <w:sz w:val="36"/>
          <w:szCs w:val="24"/>
          <w:u w:val="single"/>
        </w:rPr>
        <w:t xml:space="preserve">                         </w:t>
      </w:r>
    </w:p>
    <w:p>
      <w:pPr>
        <w:spacing w:line="720" w:lineRule="exact"/>
        <w:ind w:firstLine="1760" w:firstLineChars="400"/>
        <w:rPr>
          <w:rFonts w:ascii="仿宋" w:hAnsi="仿宋" w:eastAsia="仿宋" w:cs="Times New Roman"/>
          <w:sz w:val="44"/>
          <w:szCs w:val="24"/>
        </w:rPr>
      </w:pPr>
    </w:p>
    <w:p>
      <w:pPr>
        <w:rPr>
          <w:rFonts w:ascii="仿宋" w:hAnsi="仿宋" w:eastAsia="仿宋" w:cs="Times New Roman"/>
          <w:szCs w:val="24"/>
        </w:rPr>
      </w:pPr>
    </w:p>
    <w:p>
      <w:pPr>
        <w:jc w:val="center"/>
        <w:rPr>
          <w:rFonts w:ascii="仿宋" w:hAnsi="仿宋" w:eastAsia="仿宋" w:cs="Times New Roman"/>
          <w:sz w:val="36"/>
          <w:szCs w:val="24"/>
        </w:rPr>
      </w:pPr>
    </w:p>
    <w:p>
      <w:pPr>
        <w:jc w:val="center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湖南科技大学</w:t>
      </w:r>
      <w:r>
        <w:rPr>
          <w:rFonts w:hint="eastAsia" w:ascii="仿宋" w:hAnsi="仿宋" w:eastAsia="仿宋" w:cs="Times New Roman"/>
          <w:sz w:val="32"/>
        </w:rPr>
        <w:t>教务</w:t>
      </w:r>
      <w:r>
        <w:rPr>
          <w:rFonts w:hint="eastAsia" w:ascii="仿宋" w:hAnsi="仿宋" w:eastAsia="仿宋" w:cs="Times New Roman"/>
          <w:sz w:val="32"/>
          <w:lang w:val="en-US" w:eastAsia="zh-CN"/>
        </w:rPr>
        <w:t>处</w:t>
      </w:r>
      <w:r>
        <w:rPr>
          <w:rFonts w:hint="eastAsia" w:ascii="仿宋" w:hAnsi="仿宋" w:eastAsia="仿宋" w:cs="Times New Roman"/>
          <w:sz w:val="32"/>
        </w:rPr>
        <w:t>制</w:t>
      </w:r>
    </w:p>
    <w:p>
      <w:pPr>
        <w:jc w:val="center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2024年</w:t>
      </w:r>
      <w:r>
        <w:rPr>
          <w:rFonts w:hint="eastAsia" w:ascii="仿宋" w:hAnsi="仿宋" w:eastAsia="仿宋" w:cs="Times New Roman"/>
          <w:sz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</w:rPr>
        <w:t>月</w:t>
      </w:r>
    </w:p>
    <w:p>
      <w:pPr>
        <w:widowControl/>
        <w:jc w:val="left"/>
        <w:rPr>
          <w:rFonts w:ascii="Arial" w:hAnsi="Arial" w:eastAsia="楷体_GB2312" w:cs="Times New Roman"/>
          <w:sz w:val="36"/>
          <w:szCs w:val="24"/>
        </w:rPr>
      </w:pPr>
      <w:r>
        <w:rPr>
          <w:rFonts w:ascii="Arial" w:hAnsi="Arial" w:eastAsia="楷体_GB2312" w:cs="Times New Roman"/>
          <w:sz w:val="36"/>
          <w:szCs w:val="24"/>
        </w:rPr>
        <w:br w:type="page"/>
      </w:r>
    </w:p>
    <w:p>
      <w:pPr>
        <w:jc w:val="center"/>
        <w:rPr>
          <w:rFonts w:ascii="黑体" w:hAnsi="黑体" w:eastAsia="黑体" w:cs="Times New Roman"/>
          <w:sz w:val="24"/>
          <w:szCs w:val="24"/>
          <w:highlight w:val="yellow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一、专业基本情况表</w:t>
      </w:r>
    </w:p>
    <w:tbl>
      <w:tblPr>
        <w:tblStyle w:val="5"/>
        <w:tblW w:w="876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134"/>
        <w:gridCol w:w="1021"/>
        <w:gridCol w:w="1170"/>
        <w:gridCol w:w="785"/>
        <w:gridCol w:w="880"/>
        <w:gridCol w:w="850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专业名称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专业代码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修业年限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学位授予门类</w:t>
            </w:r>
          </w:p>
        </w:tc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专业</w:t>
            </w: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设立</w:t>
            </w: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时间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所在院系名称</w:t>
            </w:r>
          </w:p>
        </w:tc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专业总学分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专业总学时</w:t>
            </w:r>
          </w:p>
        </w:tc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实践教学学分/占比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/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实践教学学时/占比</w:t>
            </w:r>
          </w:p>
        </w:tc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专业负责人姓名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出生年月</w:t>
            </w:r>
          </w:p>
        </w:tc>
        <w:tc>
          <w:tcPr>
            <w:tcW w:w="8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学历</w:t>
            </w:r>
          </w:p>
        </w:tc>
        <w:tc>
          <w:tcPr>
            <w:tcW w:w="9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专业技术职务</w:t>
            </w:r>
          </w:p>
        </w:tc>
        <w:tc>
          <w:tcPr>
            <w:tcW w:w="2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行政职务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学位</w:t>
            </w:r>
          </w:p>
        </w:tc>
        <w:tc>
          <w:tcPr>
            <w:tcW w:w="9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一流专业建设</w:t>
            </w:r>
            <w:r>
              <w:rPr>
                <w:rFonts w:hint="eastAsia" w:cs="Times New Roman" w:asciiTheme="minorEastAsia" w:hAnsiTheme="minorEastAsia"/>
                <w:b/>
                <w:sz w:val="20"/>
                <w:szCs w:val="20"/>
                <w:lang w:val="en-US" w:eastAsia="zh-CN"/>
              </w:rPr>
              <w:t>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立项级别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立项时间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建设进度</w:t>
            </w:r>
          </w:p>
        </w:tc>
        <w:tc>
          <w:tcPr>
            <w:tcW w:w="9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  <w:lang w:val="en-US" w:eastAsia="zh-CN"/>
              </w:rPr>
              <w:t>通过专业认证情况</w:t>
            </w:r>
          </w:p>
        </w:tc>
        <w:tc>
          <w:tcPr>
            <w:tcW w:w="680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专业历史沿革</w:t>
            </w:r>
          </w:p>
        </w:tc>
        <w:tc>
          <w:tcPr>
            <w:tcW w:w="680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（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5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00字以内）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专业定位</w:t>
            </w:r>
          </w:p>
        </w:tc>
        <w:tc>
          <w:tcPr>
            <w:tcW w:w="680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（限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5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00字以内）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专业优势和特色</w:t>
            </w:r>
          </w:p>
        </w:tc>
        <w:tc>
          <w:tcPr>
            <w:tcW w:w="680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（5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00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字以内）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与国内高校、省内高校同专业的比较分析</w:t>
            </w:r>
          </w:p>
        </w:tc>
        <w:tc>
          <w:tcPr>
            <w:tcW w:w="680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（5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00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字以内）</w:t>
            </w: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br w:type="page"/>
      </w:r>
    </w:p>
    <w:p>
      <w:pPr>
        <w:spacing w:line="300" w:lineRule="exact"/>
        <w:jc w:val="left"/>
        <w:rPr>
          <w:rFonts w:ascii="Times New Roman" w:hAnsi="Times New Roman" w:eastAsia="楷体" w:cs="楷体"/>
          <w:b/>
          <w:bCs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二、</w:t>
      </w:r>
      <w:bookmarkStart w:id="0" w:name="_Hlk141713237"/>
      <w:r>
        <w:rPr>
          <w:rFonts w:hint="eastAsia" w:ascii="黑体" w:hAnsi="黑体" w:eastAsia="黑体" w:cs="Times New Roman"/>
          <w:b/>
          <w:sz w:val="32"/>
          <w:szCs w:val="32"/>
        </w:rPr>
        <w:t>本专业学生在校基本情况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087"/>
        <w:gridCol w:w="192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在籍学生数（人）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bookmarkStart w:id="1" w:name="_Hlk141713275"/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当年转专业</w:t>
            </w:r>
          </w:p>
          <w:bookmarkEnd w:id="1"/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转进（人）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当年转专业转出（人）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大一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大二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大三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大四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大五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Times New Roman" w:eastAsia="仿宋_GB2312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Times New Roman" w:eastAsia="仿宋_GB2312" w:cs="宋体"/>
          <w:kern w:val="0"/>
          <w:sz w:val="24"/>
          <w:szCs w:val="24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三、本专业招生录取情况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23"/>
        <w:gridCol w:w="1316"/>
        <w:gridCol w:w="2188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招生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计划数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实际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录取数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第一专业志愿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录取数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实际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报到数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大一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大二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大三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大四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大五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宋体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备注：</w:t>
      </w:r>
      <w:r>
        <w:rPr>
          <w:rFonts w:hint="eastAsia" w:ascii="仿宋" w:hAnsi="仿宋" w:eastAsia="仿宋" w:cs="宋体"/>
          <w:kern w:val="0"/>
          <w:sz w:val="28"/>
          <w:szCs w:val="32"/>
        </w:rPr>
        <w:t>大一指2</w:t>
      </w:r>
      <w:r>
        <w:rPr>
          <w:rFonts w:ascii="仿宋" w:hAnsi="仿宋" w:eastAsia="仿宋" w:cs="宋体"/>
          <w:kern w:val="0"/>
          <w:sz w:val="28"/>
          <w:szCs w:val="32"/>
        </w:rPr>
        <w:t>02</w:t>
      </w:r>
      <w:r>
        <w:rPr>
          <w:rFonts w:hint="eastAsia" w:ascii="仿宋" w:hAnsi="仿宋" w:eastAsia="仿宋" w:cs="宋体"/>
          <w:kern w:val="0"/>
          <w:sz w:val="28"/>
          <w:szCs w:val="32"/>
        </w:rPr>
        <w:t>4级录取学生，本专业学生在校基本情况中“当年转专业”情况不用填写。</w:t>
      </w:r>
    </w:p>
    <w:p>
      <w:pPr>
        <w:widowControl/>
        <w:jc w:val="left"/>
        <w:rPr>
          <w:rFonts w:ascii="仿宋_GB2312" w:hAnsi="Times New Roman" w:eastAsia="仿宋_GB2312" w:cs="宋体"/>
          <w:kern w:val="0"/>
          <w:sz w:val="24"/>
          <w:szCs w:val="24"/>
        </w:rPr>
      </w:pPr>
      <w:r>
        <w:rPr>
          <w:rFonts w:ascii="仿宋_GB2312" w:hAnsi="Times New Roman" w:eastAsia="仿宋_GB2312" w:cs="宋体"/>
          <w:kern w:val="0"/>
          <w:sz w:val="24"/>
          <w:szCs w:val="24"/>
        </w:rPr>
        <w:br w:type="page"/>
      </w: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四、师资队伍情况</w:t>
      </w:r>
    </w:p>
    <w:tbl>
      <w:tblPr>
        <w:tblStyle w:val="6"/>
        <w:tblW w:w="89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496"/>
        <w:gridCol w:w="405"/>
        <w:gridCol w:w="752"/>
        <w:gridCol w:w="698"/>
        <w:gridCol w:w="720"/>
        <w:gridCol w:w="435"/>
        <w:gridCol w:w="430"/>
        <w:gridCol w:w="720"/>
        <w:gridCol w:w="222"/>
        <w:gridCol w:w="500"/>
        <w:gridCol w:w="720"/>
        <w:gridCol w:w="765"/>
        <w:gridCol w:w="681"/>
        <w:gridCol w:w="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8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 xml:space="preserve">类   别    </w:t>
            </w:r>
          </w:p>
        </w:tc>
        <w:tc>
          <w:tcPr>
            <w:tcW w:w="32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专任教师</w:t>
            </w:r>
          </w:p>
        </w:tc>
        <w:tc>
          <w:tcPr>
            <w:tcW w:w="342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外聘教师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8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1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比例（%）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比例（%）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职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称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况</w:t>
            </w:r>
          </w:p>
        </w:tc>
        <w:tc>
          <w:tcPr>
            <w:tcW w:w="4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教</w:t>
            </w:r>
          </w:p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师</w:t>
            </w:r>
          </w:p>
        </w:tc>
        <w:tc>
          <w:tcPr>
            <w:tcW w:w="11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教授</w:t>
            </w: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研究员</w:t>
            </w: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副教授</w:t>
            </w: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副研究员</w:t>
            </w: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讲师</w:t>
            </w: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助教</w:t>
            </w: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合计</w:t>
            </w: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最高学位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博士</w:t>
            </w: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硕士</w:t>
            </w: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学士</w:t>
            </w: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教学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名师</w:t>
            </w:r>
          </w:p>
        </w:tc>
        <w:tc>
          <w:tcPr>
            <w:tcW w:w="16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姓 名</w:t>
            </w:r>
          </w:p>
        </w:tc>
        <w:tc>
          <w:tcPr>
            <w:tcW w:w="185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时 间</w:t>
            </w:r>
          </w:p>
        </w:tc>
        <w:tc>
          <w:tcPr>
            <w:tcW w:w="13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等 级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授予部门</w:t>
            </w:r>
          </w:p>
        </w:tc>
        <w:tc>
          <w:tcPr>
            <w:tcW w:w="14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5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5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获奖教学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团队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名 称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时 间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等 级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授予部门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教师教学竞赛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获奖</w:t>
            </w:r>
          </w:p>
        </w:tc>
        <w:tc>
          <w:tcPr>
            <w:tcW w:w="90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年度</w:t>
            </w:r>
          </w:p>
        </w:tc>
        <w:tc>
          <w:tcPr>
            <w:tcW w:w="21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国家级</w:t>
            </w:r>
          </w:p>
        </w:tc>
        <w:tc>
          <w:tcPr>
            <w:tcW w:w="230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省级</w:t>
            </w:r>
          </w:p>
        </w:tc>
        <w:tc>
          <w:tcPr>
            <w:tcW w:w="292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校级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一等</w:t>
            </w: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二等</w:t>
            </w:r>
          </w:p>
        </w:tc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三等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一等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二等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三等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特等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一等</w:t>
            </w:r>
          </w:p>
        </w:tc>
        <w:tc>
          <w:tcPr>
            <w:tcW w:w="6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二等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2020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2021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2022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2023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  <w:t>2024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五、主持的一流课程、金课情况</w:t>
      </w:r>
      <w:r>
        <w:rPr>
          <w:rFonts w:hint="eastAsia" w:ascii="仿宋" w:hAnsi="仿宋" w:eastAsia="仿宋" w:cs="Times New Roman"/>
          <w:bCs/>
          <w:sz w:val="28"/>
          <w:szCs w:val="28"/>
        </w:rPr>
        <w:t>（2019-202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z w:val="28"/>
          <w:szCs w:val="28"/>
        </w:rPr>
        <w:t>年）</w:t>
      </w:r>
    </w:p>
    <w:tbl>
      <w:tblPr>
        <w:tblStyle w:val="6"/>
        <w:tblW w:w="77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703"/>
        <w:gridCol w:w="1671"/>
        <w:gridCol w:w="15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项目类别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  <w:t>国家级门数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  <w:t>省级门数</w:t>
            </w:r>
          </w:p>
        </w:tc>
        <w:tc>
          <w:tcPr>
            <w:tcW w:w="158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  <w:t>校级门数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线上一流课程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线下一流课程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线上线下混合式一流课程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社会实践一流课程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  <w:t>虚拟仿真实验教学一流课程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精品在线开放课程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课程思政示范课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其他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</w:tbl>
    <w:p>
      <w:pPr>
        <w:ind w:right="480"/>
        <w:jc w:val="left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4"/>
          <w:szCs w:val="24"/>
        </w:rPr>
        <w:t>备注：可增加简单文字材料说明。</w:t>
      </w: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六、教材建设情况</w:t>
      </w:r>
      <w:r>
        <w:rPr>
          <w:rFonts w:hint="eastAsia" w:ascii="仿宋" w:hAnsi="仿宋" w:eastAsia="仿宋" w:cs="Times New Roman"/>
          <w:bCs/>
          <w:sz w:val="28"/>
          <w:szCs w:val="28"/>
        </w:rPr>
        <w:t>（2019-202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z w:val="28"/>
          <w:szCs w:val="28"/>
        </w:rPr>
        <w:t>年）</w:t>
      </w:r>
    </w:p>
    <w:tbl>
      <w:tblPr>
        <w:tblStyle w:val="6"/>
        <w:tblW w:w="8334" w:type="dxa"/>
        <w:tblInd w:w="2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47"/>
        <w:gridCol w:w="1134"/>
        <w:gridCol w:w="1134"/>
        <w:gridCol w:w="1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教材建设情况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近五年教材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建设立项数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近五年教材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出版数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 xml:space="preserve">国家规划教材出版数 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教材获奖情况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92" w:type="dxa"/>
            <w:vMerge w:val="continue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 xml:space="preserve">国家级 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省部级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校级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2" w:type="dxa"/>
            <w:vMerge w:val="continue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47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</w:tbl>
    <w:p>
      <w:pPr>
        <w:ind w:firstLine="720" w:firstLineChars="300"/>
        <w:jc w:val="left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ascii="仿宋" w:hAnsi="仿宋" w:eastAsia="仿宋" w:cs="Times New Roman"/>
          <w:bCs/>
          <w:sz w:val="24"/>
          <w:szCs w:val="24"/>
        </w:rPr>
        <w:t>备注：可增加</w:t>
      </w:r>
      <w:r>
        <w:rPr>
          <w:rFonts w:hint="eastAsia" w:ascii="仿宋" w:hAnsi="仿宋" w:eastAsia="仿宋" w:cs="Times New Roman"/>
          <w:bCs/>
          <w:sz w:val="24"/>
          <w:szCs w:val="24"/>
        </w:rPr>
        <w:t>简单文字材料说明，补充主编、副主编、参编相关数据。</w:t>
      </w:r>
    </w:p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br w:type="page"/>
      </w:r>
    </w:p>
    <w:p>
      <w:pPr>
        <w:spacing w:line="360" w:lineRule="auto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七、教育教学改革及教学成果获奖情况</w:t>
      </w:r>
    </w:p>
    <w:p>
      <w:pPr>
        <w:spacing w:line="360" w:lineRule="auto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八、学生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学科竞赛及</w:t>
      </w:r>
      <w:r>
        <w:rPr>
          <w:rFonts w:hint="eastAsia" w:ascii="黑体" w:hAnsi="黑体" w:eastAsia="黑体" w:cs="Times New Roman"/>
          <w:b/>
          <w:sz w:val="32"/>
          <w:szCs w:val="32"/>
        </w:rPr>
        <w:t>创新创业获奖等情况</w:t>
      </w:r>
    </w:p>
    <w:p>
      <w:pPr>
        <w:spacing w:line="360" w:lineRule="auto"/>
        <w:ind w:firstLine="643" w:firstLineChars="200"/>
        <w:rPr>
          <w:rFonts w:ascii="仿宋_GB2312" w:hAnsi="黑体" w:eastAsia="仿宋_GB2312" w:cs="Times New Roman"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九、毕业生就业（升学）及用人单位评价情况</w:t>
      </w:r>
    </w:p>
    <w:p>
      <w:pPr>
        <w:spacing w:line="360" w:lineRule="auto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十、专业综合改革的主要措施和成效</w:t>
      </w:r>
    </w:p>
    <w:p>
      <w:pPr>
        <w:spacing w:line="360" w:lineRule="auto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十一、专业建设中存在的问题及专业建设规划</w:t>
      </w:r>
      <w:bookmarkStart w:id="2" w:name="_GoBack"/>
      <w:bookmarkEnd w:id="2"/>
    </w:p>
    <w:p>
      <w:pPr>
        <w:spacing w:line="360" w:lineRule="auto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十二、对学校推进专业建设、动态调整的建议</w:t>
      </w:r>
    </w:p>
    <w:p>
      <w:pPr>
        <w:spacing w:line="360" w:lineRule="auto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十三、其他</w:t>
      </w:r>
    </w:p>
    <w:p>
      <w:pPr>
        <w:spacing w:line="360" w:lineRule="auto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360" w:lineRule="auto"/>
        <w:ind w:firstLine="562" w:firstLineChars="200"/>
        <w:jc w:val="righ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说明：专业自评报告材料以数据直观陈述为主。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228255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YThjZGE2YmNhNTAzNzYzYmE4MjM4YjUxMGY3ZjAifQ=="/>
  </w:docVars>
  <w:rsids>
    <w:rsidRoot w:val="00BD1F55"/>
    <w:rsid w:val="000300EF"/>
    <w:rsid w:val="00073CA3"/>
    <w:rsid w:val="00081EFD"/>
    <w:rsid w:val="0009652B"/>
    <w:rsid w:val="000A380B"/>
    <w:rsid w:val="000B64BC"/>
    <w:rsid w:val="000C78AB"/>
    <w:rsid w:val="000D4063"/>
    <w:rsid w:val="001010CE"/>
    <w:rsid w:val="00107052"/>
    <w:rsid w:val="0011210D"/>
    <w:rsid w:val="00116420"/>
    <w:rsid w:val="00120DAB"/>
    <w:rsid w:val="001300FF"/>
    <w:rsid w:val="0013321E"/>
    <w:rsid w:val="001362A1"/>
    <w:rsid w:val="00147950"/>
    <w:rsid w:val="001612FC"/>
    <w:rsid w:val="00190F0B"/>
    <w:rsid w:val="0019183A"/>
    <w:rsid w:val="001A54E1"/>
    <w:rsid w:val="001B0D30"/>
    <w:rsid w:val="001B358F"/>
    <w:rsid w:val="001C003E"/>
    <w:rsid w:val="001C5329"/>
    <w:rsid w:val="001C58E9"/>
    <w:rsid w:val="001D76B8"/>
    <w:rsid w:val="001F4666"/>
    <w:rsid w:val="00200481"/>
    <w:rsid w:val="00202362"/>
    <w:rsid w:val="00205144"/>
    <w:rsid w:val="00210FD2"/>
    <w:rsid w:val="00225B91"/>
    <w:rsid w:val="0023211C"/>
    <w:rsid w:val="00232DE6"/>
    <w:rsid w:val="002358C3"/>
    <w:rsid w:val="00240CB1"/>
    <w:rsid w:val="00260AEE"/>
    <w:rsid w:val="00280277"/>
    <w:rsid w:val="002A474A"/>
    <w:rsid w:val="002A6C95"/>
    <w:rsid w:val="002B0BC7"/>
    <w:rsid w:val="002B14A4"/>
    <w:rsid w:val="002B40DA"/>
    <w:rsid w:val="002C1D96"/>
    <w:rsid w:val="002D6166"/>
    <w:rsid w:val="002E0096"/>
    <w:rsid w:val="002E1FED"/>
    <w:rsid w:val="002F40A3"/>
    <w:rsid w:val="00315F54"/>
    <w:rsid w:val="003354AA"/>
    <w:rsid w:val="00340B7A"/>
    <w:rsid w:val="003414AF"/>
    <w:rsid w:val="00355E58"/>
    <w:rsid w:val="00363429"/>
    <w:rsid w:val="00363647"/>
    <w:rsid w:val="0036647D"/>
    <w:rsid w:val="003713F2"/>
    <w:rsid w:val="00376644"/>
    <w:rsid w:val="0039535B"/>
    <w:rsid w:val="003B0ABD"/>
    <w:rsid w:val="003B2B3D"/>
    <w:rsid w:val="003C3493"/>
    <w:rsid w:val="003C38CC"/>
    <w:rsid w:val="003D27A0"/>
    <w:rsid w:val="003E099E"/>
    <w:rsid w:val="003E5D0A"/>
    <w:rsid w:val="003E677D"/>
    <w:rsid w:val="003F4A86"/>
    <w:rsid w:val="003F56F7"/>
    <w:rsid w:val="00402970"/>
    <w:rsid w:val="0040363A"/>
    <w:rsid w:val="0044073F"/>
    <w:rsid w:val="00441EC1"/>
    <w:rsid w:val="004455DC"/>
    <w:rsid w:val="0046272E"/>
    <w:rsid w:val="00462917"/>
    <w:rsid w:val="0046764B"/>
    <w:rsid w:val="00467BD2"/>
    <w:rsid w:val="004773B3"/>
    <w:rsid w:val="00490261"/>
    <w:rsid w:val="00492605"/>
    <w:rsid w:val="004B56CE"/>
    <w:rsid w:val="004B62E5"/>
    <w:rsid w:val="004B6AF5"/>
    <w:rsid w:val="004C32F0"/>
    <w:rsid w:val="00512A8C"/>
    <w:rsid w:val="00512AA9"/>
    <w:rsid w:val="00524BB3"/>
    <w:rsid w:val="00530F1B"/>
    <w:rsid w:val="00533FB8"/>
    <w:rsid w:val="005357DF"/>
    <w:rsid w:val="00561C25"/>
    <w:rsid w:val="005751DF"/>
    <w:rsid w:val="0057581D"/>
    <w:rsid w:val="00576479"/>
    <w:rsid w:val="005833D4"/>
    <w:rsid w:val="005B0006"/>
    <w:rsid w:val="005B1346"/>
    <w:rsid w:val="005B204E"/>
    <w:rsid w:val="005B3E82"/>
    <w:rsid w:val="005B4AF5"/>
    <w:rsid w:val="005C001B"/>
    <w:rsid w:val="005C2A9B"/>
    <w:rsid w:val="005D302E"/>
    <w:rsid w:val="005D37B4"/>
    <w:rsid w:val="005D7F3D"/>
    <w:rsid w:val="005E0FA2"/>
    <w:rsid w:val="005E1927"/>
    <w:rsid w:val="0061652A"/>
    <w:rsid w:val="00617679"/>
    <w:rsid w:val="006309DA"/>
    <w:rsid w:val="00641CA2"/>
    <w:rsid w:val="00651F05"/>
    <w:rsid w:val="00655E57"/>
    <w:rsid w:val="006621A9"/>
    <w:rsid w:val="00684910"/>
    <w:rsid w:val="00686318"/>
    <w:rsid w:val="00693E23"/>
    <w:rsid w:val="006A3C3B"/>
    <w:rsid w:val="006D2701"/>
    <w:rsid w:val="006D77CF"/>
    <w:rsid w:val="006E7637"/>
    <w:rsid w:val="00701E98"/>
    <w:rsid w:val="007021C0"/>
    <w:rsid w:val="00711E0B"/>
    <w:rsid w:val="00712365"/>
    <w:rsid w:val="0072075D"/>
    <w:rsid w:val="00737314"/>
    <w:rsid w:val="007414D4"/>
    <w:rsid w:val="00752593"/>
    <w:rsid w:val="00764007"/>
    <w:rsid w:val="00772212"/>
    <w:rsid w:val="00782540"/>
    <w:rsid w:val="00792818"/>
    <w:rsid w:val="00792BC2"/>
    <w:rsid w:val="007B19AB"/>
    <w:rsid w:val="007C780B"/>
    <w:rsid w:val="007E26F3"/>
    <w:rsid w:val="007F1CF6"/>
    <w:rsid w:val="007F5B92"/>
    <w:rsid w:val="0080003D"/>
    <w:rsid w:val="00824F86"/>
    <w:rsid w:val="0083434E"/>
    <w:rsid w:val="00843C0E"/>
    <w:rsid w:val="00862F19"/>
    <w:rsid w:val="00864705"/>
    <w:rsid w:val="00867BEC"/>
    <w:rsid w:val="00875312"/>
    <w:rsid w:val="00887E9F"/>
    <w:rsid w:val="00895BFC"/>
    <w:rsid w:val="008C1F89"/>
    <w:rsid w:val="008C6373"/>
    <w:rsid w:val="008C72CB"/>
    <w:rsid w:val="008D4768"/>
    <w:rsid w:val="008D521B"/>
    <w:rsid w:val="008D6367"/>
    <w:rsid w:val="008E64C1"/>
    <w:rsid w:val="008F0ADA"/>
    <w:rsid w:val="008F78EF"/>
    <w:rsid w:val="00902424"/>
    <w:rsid w:val="00907255"/>
    <w:rsid w:val="0091374A"/>
    <w:rsid w:val="0091744E"/>
    <w:rsid w:val="00921284"/>
    <w:rsid w:val="00924321"/>
    <w:rsid w:val="0092571A"/>
    <w:rsid w:val="00926ACA"/>
    <w:rsid w:val="009407B6"/>
    <w:rsid w:val="00947656"/>
    <w:rsid w:val="009651AA"/>
    <w:rsid w:val="00965C13"/>
    <w:rsid w:val="00975921"/>
    <w:rsid w:val="009831E2"/>
    <w:rsid w:val="009B5AB6"/>
    <w:rsid w:val="009C161A"/>
    <w:rsid w:val="009C38FA"/>
    <w:rsid w:val="009D347F"/>
    <w:rsid w:val="009E166E"/>
    <w:rsid w:val="009E5C53"/>
    <w:rsid w:val="009F0EA6"/>
    <w:rsid w:val="009F1BA8"/>
    <w:rsid w:val="00A10C66"/>
    <w:rsid w:val="00A13D89"/>
    <w:rsid w:val="00A30654"/>
    <w:rsid w:val="00A34BFC"/>
    <w:rsid w:val="00A35BD7"/>
    <w:rsid w:val="00A8580C"/>
    <w:rsid w:val="00A87D37"/>
    <w:rsid w:val="00A9626E"/>
    <w:rsid w:val="00AA2BD7"/>
    <w:rsid w:val="00AA6EE3"/>
    <w:rsid w:val="00AC4CDC"/>
    <w:rsid w:val="00AD3B68"/>
    <w:rsid w:val="00AD4C7B"/>
    <w:rsid w:val="00AD5C3E"/>
    <w:rsid w:val="00AF09BF"/>
    <w:rsid w:val="00AF20AF"/>
    <w:rsid w:val="00AF4C79"/>
    <w:rsid w:val="00B03BD3"/>
    <w:rsid w:val="00B04464"/>
    <w:rsid w:val="00B127FD"/>
    <w:rsid w:val="00B13C95"/>
    <w:rsid w:val="00B15F5C"/>
    <w:rsid w:val="00B17F8B"/>
    <w:rsid w:val="00B20C16"/>
    <w:rsid w:val="00B32812"/>
    <w:rsid w:val="00B515A1"/>
    <w:rsid w:val="00B65206"/>
    <w:rsid w:val="00B80E4B"/>
    <w:rsid w:val="00B80F1D"/>
    <w:rsid w:val="00B83B5A"/>
    <w:rsid w:val="00B83E43"/>
    <w:rsid w:val="00B93656"/>
    <w:rsid w:val="00B95B23"/>
    <w:rsid w:val="00BA0ADE"/>
    <w:rsid w:val="00BA65D9"/>
    <w:rsid w:val="00BD1F55"/>
    <w:rsid w:val="00BE29EF"/>
    <w:rsid w:val="00BE60B5"/>
    <w:rsid w:val="00C03F25"/>
    <w:rsid w:val="00C04B89"/>
    <w:rsid w:val="00C10DD3"/>
    <w:rsid w:val="00C135DA"/>
    <w:rsid w:val="00C146BA"/>
    <w:rsid w:val="00C22E78"/>
    <w:rsid w:val="00C512D9"/>
    <w:rsid w:val="00C6007D"/>
    <w:rsid w:val="00C66E78"/>
    <w:rsid w:val="00C70A2B"/>
    <w:rsid w:val="00C71B37"/>
    <w:rsid w:val="00C727C3"/>
    <w:rsid w:val="00C731DE"/>
    <w:rsid w:val="00C90387"/>
    <w:rsid w:val="00CA2450"/>
    <w:rsid w:val="00CB3355"/>
    <w:rsid w:val="00CD30BE"/>
    <w:rsid w:val="00CE4DD7"/>
    <w:rsid w:val="00CE517A"/>
    <w:rsid w:val="00CE6A6C"/>
    <w:rsid w:val="00D20B57"/>
    <w:rsid w:val="00D21B3D"/>
    <w:rsid w:val="00D21FA2"/>
    <w:rsid w:val="00D31AEE"/>
    <w:rsid w:val="00D32C24"/>
    <w:rsid w:val="00D345AB"/>
    <w:rsid w:val="00D46024"/>
    <w:rsid w:val="00D57025"/>
    <w:rsid w:val="00D85147"/>
    <w:rsid w:val="00D93E1B"/>
    <w:rsid w:val="00D95DEC"/>
    <w:rsid w:val="00DC2DF2"/>
    <w:rsid w:val="00DC39AA"/>
    <w:rsid w:val="00DE1FC8"/>
    <w:rsid w:val="00E0310B"/>
    <w:rsid w:val="00E2503A"/>
    <w:rsid w:val="00E27C1D"/>
    <w:rsid w:val="00E308F4"/>
    <w:rsid w:val="00E57DBD"/>
    <w:rsid w:val="00E709C2"/>
    <w:rsid w:val="00EA5767"/>
    <w:rsid w:val="00EB1B1E"/>
    <w:rsid w:val="00EF250A"/>
    <w:rsid w:val="00EF4E8F"/>
    <w:rsid w:val="00F03F4F"/>
    <w:rsid w:val="00F26BEF"/>
    <w:rsid w:val="00F311FE"/>
    <w:rsid w:val="00F314A1"/>
    <w:rsid w:val="00F41B5A"/>
    <w:rsid w:val="00F74C30"/>
    <w:rsid w:val="00F84A53"/>
    <w:rsid w:val="00FB6331"/>
    <w:rsid w:val="00FE0422"/>
    <w:rsid w:val="00FE6354"/>
    <w:rsid w:val="00FF6114"/>
    <w:rsid w:val="04C72760"/>
    <w:rsid w:val="179535C5"/>
    <w:rsid w:val="1B373F4F"/>
    <w:rsid w:val="1EB97283"/>
    <w:rsid w:val="2C13380B"/>
    <w:rsid w:val="46DF48A1"/>
    <w:rsid w:val="505B3C87"/>
    <w:rsid w:val="594B4E1D"/>
    <w:rsid w:val="6EA876E2"/>
    <w:rsid w:val="753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55CB65-87B3-4579-B047-4D2971AFF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909</Words>
  <Characters>957</Characters>
  <Lines>10</Lines>
  <Paragraphs>3</Paragraphs>
  <TotalTime>44</TotalTime>
  <ScaleCrop>false</ScaleCrop>
  <LinksUpToDate>false</LinksUpToDate>
  <CharactersWithSpaces>1105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2023-07-31T07:38:00Z</dcterms:created>
  <dc:creator>USER</dc:creator>
  <cp:lastModifiedBy>朱虹</cp:lastModifiedBy>
  <cp:lastPrinted>2024-07-01T01:18:00Z</cp:lastPrinted>
  <dcterms:modified xsi:type="dcterms:W3CDTF">2024-07-08T06:56:48Z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E72CBB51C8D14030870165735DF8D07D_13</vt:lpwstr>
  </property>
</Properties>
</file>