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F3A4" w14:textId="18FF9529" w:rsidR="0018061B" w:rsidRDefault="0066249B" w:rsidP="00CE7FCD">
      <w:pPr>
        <w:spacing w:line="360" w:lineRule="auto"/>
        <w:jc w:val="cente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t>湖南科技大学</w:t>
      </w:r>
      <w:r w:rsidR="00C16CC4" w:rsidRPr="00C16CC4">
        <w:rPr>
          <w:rFonts w:ascii="Times New Roman" w:eastAsia="黑体" w:hAnsi="Times New Roman" w:cs="Times New Roman" w:hint="eastAsia"/>
          <w:b/>
          <w:bCs/>
          <w:color w:val="000000"/>
          <w:sz w:val="32"/>
          <w:szCs w:val="32"/>
        </w:rPr>
        <w:t>金相技能大赛</w:t>
      </w:r>
      <w:r w:rsidR="005A5110" w:rsidRPr="005A5110">
        <w:rPr>
          <w:rFonts w:ascii="Times New Roman" w:eastAsia="黑体" w:hAnsi="Times New Roman" w:cs="Times New Roman" w:hint="eastAsia"/>
          <w:b/>
          <w:bCs/>
          <w:color w:val="000000"/>
          <w:sz w:val="32"/>
          <w:szCs w:val="32"/>
        </w:rPr>
        <w:t>实验技能赛道</w:t>
      </w:r>
      <w:r w:rsidR="00C16CC4" w:rsidRPr="00C16CC4">
        <w:rPr>
          <w:rFonts w:ascii="Times New Roman" w:eastAsia="黑体" w:hAnsi="Times New Roman" w:cs="Times New Roman" w:hint="eastAsia"/>
          <w:b/>
          <w:bCs/>
          <w:color w:val="000000"/>
          <w:sz w:val="32"/>
          <w:szCs w:val="32"/>
        </w:rPr>
        <w:t>组织办法</w:t>
      </w:r>
      <w:r w:rsidR="00DE4F26">
        <w:rPr>
          <w:rFonts w:ascii="Times New Roman" w:eastAsia="黑体" w:hAnsi="Times New Roman" w:cs="Times New Roman" w:hint="eastAsia"/>
          <w:b/>
          <w:bCs/>
          <w:color w:val="000000"/>
          <w:sz w:val="32"/>
          <w:szCs w:val="32"/>
        </w:rPr>
        <w:t>与评审工作条例</w:t>
      </w:r>
    </w:p>
    <w:p w14:paraId="559546DA" w14:textId="09901669" w:rsidR="00631D22" w:rsidRPr="00631D22" w:rsidRDefault="00631D22" w:rsidP="00631D22">
      <w:pPr>
        <w:spacing w:line="360" w:lineRule="auto"/>
        <w:jc w:val="center"/>
        <w:rPr>
          <w:rFonts w:ascii="仿宋_GB2312" w:eastAsia="仿宋_GB2312" w:hAnsi="宋体" w:hint="eastAsia"/>
          <w:b/>
          <w:bCs/>
          <w:kern w:val="0"/>
          <w:sz w:val="28"/>
          <w:szCs w:val="28"/>
        </w:rPr>
      </w:pPr>
      <w:bookmarkStart w:id="0" w:name="_Hlk148011735"/>
      <w:r w:rsidRPr="00631D22">
        <w:rPr>
          <w:rFonts w:ascii="仿宋_GB2312" w:eastAsia="仿宋_GB2312" w:hAnsi="宋体" w:hint="eastAsia"/>
          <w:b/>
          <w:bCs/>
          <w:kern w:val="0"/>
          <w:sz w:val="28"/>
          <w:szCs w:val="28"/>
        </w:rPr>
        <w:t>一、组织办法</w:t>
      </w:r>
    </w:p>
    <w:bookmarkEnd w:id="0"/>
    <w:p w14:paraId="55A78594" w14:textId="2923B7E7" w:rsidR="00CE7FCD" w:rsidRPr="00631D22" w:rsidRDefault="00CE7FCD" w:rsidP="00631D22">
      <w:pPr>
        <w:spacing w:line="360" w:lineRule="auto"/>
        <w:rPr>
          <w:rFonts w:ascii="仿宋_GB2312" w:eastAsia="仿宋_GB2312" w:hAnsi="宋体" w:hint="eastAsia"/>
          <w:kern w:val="0"/>
          <w:sz w:val="24"/>
          <w:szCs w:val="24"/>
        </w:rPr>
      </w:pPr>
      <w:r w:rsidRPr="00631D22">
        <w:rPr>
          <w:rFonts w:ascii="仿宋_GB2312" w:eastAsia="仿宋_GB2312" w:hAnsi="宋体" w:hint="eastAsia"/>
          <w:b/>
          <w:bCs/>
          <w:kern w:val="0"/>
          <w:sz w:val="24"/>
          <w:szCs w:val="24"/>
        </w:rPr>
        <w:t>第一条</w:t>
      </w:r>
      <w:r w:rsidRPr="00631D22">
        <w:rPr>
          <w:rFonts w:ascii="仿宋_GB2312" w:eastAsia="仿宋_GB2312" w:hAnsi="宋体" w:hint="eastAsia"/>
          <w:kern w:val="0"/>
          <w:sz w:val="24"/>
          <w:szCs w:val="24"/>
        </w:rPr>
        <w:t xml:space="preserve"> 为规范</w:t>
      </w:r>
      <w:r w:rsidR="0066249B" w:rsidRPr="00631D22">
        <w:rPr>
          <w:rFonts w:ascii="仿宋_GB2312" w:eastAsia="仿宋_GB2312" w:hAnsi="宋体" w:hint="eastAsia"/>
          <w:kern w:val="0"/>
          <w:sz w:val="24"/>
          <w:szCs w:val="24"/>
        </w:rPr>
        <w:t>湖南科技大学</w:t>
      </w:r>
      <w:r w:rsidRPr="00631D22">
        <w:rPr>
          <w:rFonts w:ascii="仿宋_GB2312" w:eastAsia="仿宋_GB2312" w:hAnsi="宋体" w:hint="eastAsia"/>
          <w:kern w:val="0"/>
          <w:sz w:val="24"/>
          <w:szCs w:val="24"/>
        </w:rPr>
        <w:t>金相技能大赛</w:t>
      </w:r>
      <w:r w:rsidR="005A5110" w:rsidRPr="005A5110">
        <w:rPr>
          <w:rFonts w:ascii="仿宋_GB2312" w:eastAsia="仿宋_GB2312" w:hAnsi="宋体" w:hint="eastAsia"/>
          <w:kern w:val="0"/>
          <w:sz w:val="24"/>
          <w:szCs w:val="24"/>
        </w:rPr>
        <w:t>实验技能赛道</w:t>
      </w:r>
      <w:r w:rsidR="0066249B" w:rsidRPr="00631D22">
        <w:rPr>
          <w:rFonts w:ascii="仿宋_GB2312" w:eastAsia="仿宋_GB2312" w:hAnsi="宋体" w:hint="eastAsia"/>
          <w:kern w:val="0"/>
          <w:sz w:val="24"/>
          <w:szCs w:val="24"/>
        </w:rPr>
        <w:t xml:space="preserve"> </w:t>
      </w:r>
      <w:r w:rsidRPr="00631D22">
        <w:rPr>
          <w:rFonts w:ascii="仿宋_GB2312" w:eastAsia="仿宋_GB2312" w:hAnsi="宋体" w:hint="eastAsia"/>
          <w:kern w:val="0"/>
          <w:sz w:val="24"/>
          <w:szCs w:val="24"/>
        </w:rPr>
        <w:t>(以下简称校赛) 的组织工作，依据《全国大学生金相技能大赛章程》，制定本办法。</w:t>
      </w:r>
    </w:p>
    <w:p w14:paraId="57CCA5FF" w14:textId="619382CF" w:rsidR="00CE7FCD" w:rsidRDefault="00CE7FCD" w:rsidP="00631D22">
      <w:pPr>
        <w:spacing w:line="360" w:lineRule="auto"/>
        <w:rPr>
          <w:rFonts w:ascii="仿宋_GB2312" w:eastAsia="仿宋_GB2312" w:hAnsi="宋体" w:hint="eastAsia"/>
          <w:kern w:val="0"/>
          <w:sz w:val="24"/>
          <w:szCs w:val="24"/>
        </w:rPr>
      </w:pPr>
      <w:r w:rsidRPr="00631D22">
        <w:rPr>
          <w:rFonts w:ascii="仿宋_GB2312" w:eastAsia="仿宋_GB2312" w:hAnsi="宋体" w:hint="eastAsia"/>
          <w:b/>
          <w:bCs/>
          <w:kern w:val="0"/>
          <w:sz w:val="24"/>
          <w:szCs w:val="24"/>
        </w:rPr>
        <w:t>第二条</w:t>
      </w:r>
      <w:r w:rsidRPr="00631D22">
        <w:rPr>
          <w:rFonts w:ascii="仿宋_GB2312" w:eastAsia="仿宋_GB2312" w:hAnsi="宋体" w:hint="eastAsia"/>
          <w:kern w:val="0"/>
          <w:sz w:val="24"/>
          <w:szCs w:val="24"/>
        </w:rPr>
        <w:t xml:space="preserve"> 校赛原则上每年举办一届。每届校赛分</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赛和决赛</w:t>
      </w:r>
      <w:r w:rsidR="00004805" w:rsidRPr="00631D22">
        <w:rPr>
          <w:rFonts w:ascii="仿宋_GB2312" w:eastAsia="仿宋_GB2312" w:hAnsi="宋体" w:hint="eastAsia"/>
          <w:kern w:val="0"/>
          <w:sz w:val="24"/>
          <w:szCs w:val="24"/>
        </w:rPr>
        <w:t>两</w:t>
      </w:r>
      <w:r w:rsidRPr="00631D22">
        <w:rPr>
          <w:rFonts w:ascii="仿宋_GB2312" w:eastAsia="仿宋_GB2312" w:hAnsi="宋体" w:hint="eastAsia"/>
          <w:kern w:val="0"/>
          <w:sz w:val="24"/>
          <w:szCs w:val="24"/>
        </w:rPr>
        <w:t>个阶段依次进行。其中，</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赛由参赛</w:t>
      </w:r>
      <w:r w:rsidR="00004805" w:rsidRPr="00631D22">
        <w:rPr>
          <w:rFonts w:ascii="仿宋_GB2312" w:eastAsia="仿宋_GB2312" w:hAnsi="宋体" w:hint="eastAsia"/>
          <w:kern w:val="0"/>
          <w:sz w:val="24"/>
          <w:szCs w:val="24"/>
        </w:rPr>
        <w:t>选手所在专业</w:t>
      </w:r>
      <w:r w:rsidR="0066249B" w:rsidRPr="00631D22">
        <w:rPr>
          <w:rFonts w:ascii="仿宋_GB2312" w:eastAsia="仿宋_GB2312" w:hAnsi="宋体" w:hint="eastAsia"/>
          <w:kern w:val="0"/>
          <w:sz w:val="24"/>
          <w:szCs w:val="24"/>
        </w:rPr>
        <w:t>（方向）</w:t>
      </w:r>
      <w:r w:rsidRPr="00631D22">
        <w:rPr>
          <w:rFonts w:ascii="仿宋_GB2312" w:eastAsia="仿宋_GB2312" w:hAnsi="宋体" w:hint="eastAsia"/>
          <w:kern w:val="0"/>
          <w:sz w:val="24"/>
          <w:szCs w:val="24"/>
        </w:rPr>
        <w:t>自行组织，决赛由承办单位集中组织。</w:t>
      </w:r>
    </w:p>
    <w:p w14:paraId="6E330056" w14:textId="4E14E6D3" w:rsidR="0018061B" w:rsidRPr="00631D22" w:rsidRDefault="00CE7FCD" w:rsidP="00631D22">
      <w:pPr>
        <w:spacing w:line="360" w:lineRule="auto"/>
        <w:rPr>
          <w:rFonts w:ascii="Times New Roman" w:hAnsi="Times New Roman" w:cs="Times New Roman"/>
          <w:color w:val="00000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三</w:t>
      </w:r>
      <w:r w:rsidRPr="00631D22">
        <w:rPr>
          <w:rFonts w:ascii="仿宋_GB2312" w:eastAsia="仿宋_GB2312" w:hAnsi="宋体" w:hint="eastAsia"/>
          <w:b/>
          <w:bCs/>
          <w:kern w:val="0"/>
          <w:sz w:val="24"/>
          <w:szCs w:val="24"/>
        </w:rPr>
        <w:t>条</w:t>
      </w:r>
      <w:r w:rsidRPr="00631D22">
        <w:rPr>
          <w:rFonts w:ascii="仿宋_GB2312" w:eastAsia="仿宋_GB2312" w:hAnsi="宋体" w:hint="eastAsia"/>
          <w:kern w:val="0"/>
          <w:sz w:val="24"/>
          <w:szCs w:val="24"/>
        </w:rPr>
        <w:t xml:space="preserve"> 本办法中所提及的选手须为</w:t>
      </w:r>
      <w:r w:rsidR="0066249B" w:rsidRPr="00631D22">
        <w:rPr>
          <w:rFonts w:ascii="仿宋_GB2312" w:eastAsia="仿宋_GB2312" w:hAnsi="宋体" w:hint="eastAsia"/>
          <w:kern w:val="0"/>
          <w:sz w:val="24"/>
          <w:szCs w:val="24"/>
        </w:rPr>
        <w:t>本</w:t>
      </w:r>
      <w:r w:rsidRPr="00631D22">
        <w:rPr>
          <w:rFonts w:ascii="仿宋_GB2312" w:eastAsia="仿宋_GB2312" w:hAnsi="宋体" w:hint="eastAsia"/>
          <w:kern w:val="0"/>
          <w:sz w:val="24"/>
          <w:szCs w:val="24"/>
        </w:rPr>
        <w:t>校正式注册的在读本科生，但在往届</w:t>
      </w:r>
      <w:r w:rsidR="00245677" w:rsidRPr="00631D22">
        <w:rPr>
          <w:rFonts w:ascii="仿宋_GB2312" w:eastAsia="仿宋_GB2312" w:hAnsi="宋体" w:hint="eastAsia"/>
          <w:kern w:val="0"/>
          <w:sz w:val="24"/>
          <w:szCs w:val="24"/>
        </w:rPr>
        <w:t>全国大学生金相技能</w:t>
      </w:r>
      <w:r w:rsidRPr="00631D22">
        <w:rPr>
          <w:rFonts w:ascii="仿宋_GB2312" w:eastAsia="仿宋_GB2312" w:hAnsi="宋体" w:hint="eastAsia"/>
          <w:kern w:val="0"/>
          <w:sz w:val="24"/>
          <w:szCs w:val="24"/>
        </w:rPr>
        <w:t>大赛中获得过三等奖及以上个人奖项的选手不得再次参加</w:t>
      </w:r>
      <w:r w:rsidR="008C041A" w:rsidRPr="00631D22">
        <w:rPr>
          <w:rFonts w:ascii="仿宋_GB2312" w:eastAsia="仿宋_GB2312" w:hAnsi="宋体" w:hint="eastAsia"/>
          <w:kern w:val="0"/>
          <w:sz w:val="24"/>
          <w:szCs w:val="24"/>
        </w:rPr>
        <w:t>校赛</w:t>
      </w:r>
      <w:r w:rsidRPr="00631D22">
        <w:rPr>
          <w:rFonts w:ascii="仿宋_GB2312" w:eastAsia="仿宋_GB2312" w:hAnsi="宋体" w:hint="eastAsia"/>
          <w:kern w:val="0"/>
          <w:sz w:val="24"/>
          <w:szCs w:val="24"/>
        </w:rPr>
        <w:t>决赛阶段的比赛。</w:t>
      </w:r>
    </w:p>
    <w:p w14:paraId="792FC6DA" w14:textId="3AB3F162" w:rsidR="00565991" w:rsidRPr="00631D22" w:rsidRDefault="002B6BA7"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四</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计划参赛的</w:t>
      </w:r>
      <w:r w:rsidR="001F2EC8" w:rsidRPr="00631D22">
        <w:rPr>
          <w:rFonts w:ascii="仿宋_GB2312" w:eastAsia="仿宋_GB2312" w:hint="eastAsia"/>
          <w:kern w:val="0"/>
          <w:sz w:val="24"/>
          <w:szCs w:val="24"/>
        </w:rPr>
        <w:t>专业（方向）</w:t>
      </w:r>
      <w:r w:rsidRPr="00631D22">
        <w:rPr>
          <w:rFonts w:ascii="仿宋_GB2312" w:eastAsia="仿宋_GB2312" w:hint="eastAsia"/>
          <w:kern w:val="0"/>
          <w:sz w:val="24"/>
          <w:szCs w:val="24"/>
        </w:rPr>
        <w:t>在</w:t>
      </w:r>
      <w:r w:rsidR="00F56FC0" w:rsidRPr="00631D22">
        <w:rPr>
          <w:rFonts w:ascii="仿宋_GB2312" w:eastAsia="仿宋_GB2312" w:hint="eastAsia"/>
          <w:kern w:val="0"/>
          <w:sz w:val="24"/>
          <w:szCs w:val="24"/>
        </w:rPr>
        <w:t>校</w:t>
      </w:r>
      <w:r w:rsidRPr="00631D22">
        <w:rPr>
          <w:rFonts w:ascii="仿宋_GB2312" w:eastAsia="仿宋_GB2312" w:hint="eastAsia"/>
          <w:kern w:val="0"/>
          <w:sz w:val="24"/>
          <w:szCs w:val="24"/>
        </w:rPr>
        <w:t>赛参赛通知发布之后，即可在规定时间内填写报名表 (统一格式)</w:t>
      </w:r>
      <w:r w:rsidR="001F2EC8" w:rsidRPr="00631D22">
        <w:rPr>
          <w:rFonts w:ascii="仿宋_GB2312" w:eastAsia="仿宋_GB2312" w:hint="eastAsia"/>
          <w:kern w:val="0"/>
          <w:sz w:val="24"/>
          <w:szCs w:val="24"/>
        </w:rPr>
        <w:t>发到参赛通知中指定邮箱</w:t>
      </w:r>
      <w:r w:rsidRPr="00631D22">
        <w:rPr>
          <w:rFonts w:ascii="仿宋_GB2312" w:eastAsia="仿宋_GB2312" w:hint="eastAsia"/>
          <w:kern w:val="0"/>
          <w:sz w:val="24"/>
          <w:szCs w:val="24"/>
        </w:rPr>
        <w:t>。</w:t>
      </w:r>
    </w:p>
    <w:p w14:paraId="68F66217" w14:textId="05CABA7B" w:rsidR="00565991" w:rsidRPr="00631D22" w:rsidRDefault="001F2EC8"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五</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参赛专业（方向）提交报名表即意味着已经认真阅读并完全接受校赛业已颁布的各项规章制度。</w:t>
      </w:r>
    </w:p>
    <w:p w14:paraId="214476B9" w14:textId="0D845E2A" w:rsidR="00565991" w:rsidRPr="00631D22" w:rsidRDefault="001C5940"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六</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参赛专业（方向）须依据</w:t>
      </w:r>
      <w:r w:rsidR="00F33E38" w:rsidRPr="00631D22">
        <w:rPr>
          <w:rFonts w:ascii="仿宋_GB2312" w:eastAsia="仿宋_GB2312" w:hint="eastAsia"/>
          <w:kern w:val="0"/>
          <w:sz w:val="24"/>
          <w:szCs w:val="24"/>
        </w:rPr>
        <w:t>全国大学生金相技能</w:t>
      </w:r>
      <w:r w:rsidRPr="00631D22">
        <w:rPr>
          <w:rFonts w:ascii="仿宋_GB2312" w:eastAsia="仿宋_GB2312" w:hint="eastAsia"/>
          <w:kern w:val="0"/>
          <w:sz w:val="24"/>
          <w:szCs w:val="24"/>
        </w:rPr>
        <w:t>大赛秘书处发布的当届大赛决赛竞赛规则制定校赛</w:t>
      </w:r>
      <w:r w:rsidR="00F33E38" w:rsidRPr="00631D22">
        <w:rPr>
          <w:rFonts w:ascii="仿宋_GB2312" w:eastAsia="仿宋_GB2312" w:hint="eastAsia"/>
          <w:kern w:val="0"/>
          <w:sz w:val="24"/>
          <w:szCs w:val="24"/>
        </w:rPr>
        <w:t>初赛</w:t>
      </w:r>
      <w:r w:rsidRPr="00631D22">
        <w:rPr>
          <w:rFonts w:ascii="仿宋_GB2312" w:eastAsia="仿宋_GB2312" w:hint="eastAsia"/>
          <w:kern w:val="0"/>
          <w:sz w:val="24"/>
          <w:szCs w:val="24"/>
        </w:rPr>
        <w:t>的竞赛规则，并在</w:t>
      </w:r>
      <w:r w:rsidR="00F33E38" w:rsidRPr="00631D22">
        <w:rPr>
          <w:rFonts w:ascii="仿宋_GB2312" w:eastAsia="仿宋_GB2312" w:hint="eastAsia"/>
          <w:kern w:val="0"/>
          <w:sz w:val="24"/>
          <w:szCs w:val="24"/>
        </w:rPr>
        <w:t>校</w:t>
      </w:r>
      <w:r w:rsidRPr="00631D22">
        <w:rPr>
          <w:rFonts w:ascii="仿宋_GB2312" w:eastAsia="仿宋_GB2312" w:hint="eastAsia"/>
          <w:kern w:val="0"/>
          <w:sz w:val="24"/>
          <w:szCs w:val="24"/>
        </w:rPr>
        <w:t>赛</w:t>
      </w:r>
      <w:r w:rsidR="00F33E38" w:rsidRPr="00631D22">
        <w:rPr>
          <w:rFonts w:ascii="仿宋_GB2312" w:eastAsia="仿宋_GB2312" w:hint="eastAsia"/>
          <w:kern w:val="0"/>
          <w:sz w:val="24"/>
          <w:szCs w:val="24"/>
        </w:rPr>
        <w:t>决赛</w:t>
      </w:r>
      <w:r w:rsidRPr="00631D22">
        <w:rPr>
          <w:rFonts w:ascii="仿宋_GB2312" w:eastAsia="仿宋_GB2312" w:hint="eastAsia"/>
          <w:kern w:val="0"/>
          <w:sz w:val="24"/>
          <w:szCs w:val="24"/>
        </w:rPr>
        <w:t>开始前</w:t>
      </w:r>
      <w:r w:rsidR="008847A1" w:rsidRPr="00631D22">
        <w:rPr>
          <w:rFonts w:ascii="仿宋_GB2312" w:eastAsia="仿宋_GB2312" w:hint="eastAsia"/>
          <w:kern w:val="0"/>
          <w:sz w:val="24"/>
          <w:szCs w:val="24"/>
        </w:rPr>
        <w:t>自行</w:t>
      </w:r>
      <w:r w:rsidRPr="00631D22">
        <w:rPr>
          <w:rFonts w:ascii="仿宋_GB2312" w:eastAsia="仿宋_GB2312" w:hint="eastAsia"/>
          <w:kern w:val="0"/>
          <w:sz w:val="24"/>
          <w:szCs w:val="24"/>
        </w:rPr>
        <w:t>组织</w:t>
      </w:r>
      <w:r w:rsidR="008847A1" w:rsidRPr="00631D22">
        <w:rPr>
          <w:rFonts w:ascii="仿宋_GB2312" w:eastAsia="仿宋_GB2312" w:hint="eastAsia"/>
          <w:kern w:val="0"/>
          <w:sz w:val="24"/>
          <w:szCs w:val="24"/>
        </w:rPr>
        <w:t>初</w:t>
      </w:r>
      <w:r w:rsidRPr="00631D22">
        <w:rPr>
          <w:rFonts w:ascii="仿宋_GB2312" w:eastAsia="仿宋_GB2312" w:hint="eastAsia"/>
          <w:kern w:val="0"/>
          <w:sz w:val="24"/>
          <w:szCs w:val="24"/>
        </w:rPr>
        <w:t>赛。</w:t>
      </w:r>
    </w:p>
    <w:p w14:paraId="3F080DE9" w14:textId="7ACB34FB" w:rsidR="008847A1" w:rsidRPr="00631D22" w:rsidRDefault="00E54A09"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七</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w:t>
      </w:r>
      <w:r w:rsidRPr="00631D22">
        <w:rPr>
          <w:rFonts w:ascii="Times New Roman" w:eastAsia="仿宋_GB2312" w:hAnsi="Times New Roman" w:cs="Times New Roman"/>
          <w:kern w:val="0"/>
          <w:sz w:val="24"/>
          <w:szCs w:val="24"/>
        </w:rPr>
        <w:t>各参赛专业（方向）可在初赛之后结合集训情况，按照公平公正原则，从选手中选拔</w:t>
      </w:r>
      <w:r w:rsidR="008066E1" w:rsidRPr="00631D22">
        <w:rPr>
          <w:rFonts w:ascii="Times New Roman" w:eastAsia="仿宋_GB2312" w:hAnsi="Times New Roman" w:cs="Times New Roman"/>
          <w:kern w:val="0"/>
          <w:sz w:val="24"/>
          <w:szCs w:val="24"/>
        </w:rPr>
        <w:t>不超过</w:t>
      </w:r>
      <w:r w:rsidR="00264B71" w:rsidRPr="00631D22">
        <w:rPr>
          <w:rFonts w:ascii="Times New Roman" w:eastAsia="仿宋_GB2312" w:hAnsi="Times New Roman" w:cs="Times New Roman" w:hint="eastAsia"/>
          <w:kern w:val="0"/>
          <w:sz w:val="24"/>
          <w:szCs w:val="24"/>
        </w:rPr>
        <w:t>6</w:t>
      </w:r>
      <w:r w:rsidRPr="00631D22">
        <w:rPr>
          <w:rFonts w:ascii="Times New Roman" w:eastAsia="仿宋_GB2312" w:hAnsi="Times New Roman" w:cs="Times New Roman"/>
          <w:kern w:val="0"/>
          <w:sz w:val="24"/>
          <w:szCs w:val="24"/>
        </w:rPr>
        <w:t>名选手参加</w:t>
      </w:r>
      <w:r w:rsidR="00A3293C" w:rsidRPr="00631D22">
        <w:rPr>
          <w:rFonts w:ascii="Times New Roman" w:eastAsia="仿宋_GB2312" w:hAnsi="Times New Roman" w:cs="Times New Roman"/>
          <w:kern w:val="0"/>
          <w:sz w:val="24"/>
          <w:szCs w:val="24"/>
        </w:rPr>
        <w:t>校赛</w:t>
      </w:r>
      <w:r w:rsidRPr="00631D22">
        <w:rPr>
          <w:rFonts w:ascii="Times New Roman" w:eastAsia="仿宋_GB2312" w:hAnsi="Times New Roman" w:cs="Times New Roman"/>
          <w:kern w:val="0"/>
          <w:sz w:val="24"/>
          <w:szCs w:val="24"/>
        </w:rPr>
        <w:t>决赛</w:t>
      </w:r>
      <w:r w:rsidRPr="00631D22">
        <w:rPr>
          <w:rFonts w:ascii="仿宋_GB2312" w:eastAsia="仿宋_GB2312" w:hint="eastAsia"/>
          <w:kern w:val="0"/>
          <w:sz w:val="24"/>
          <w:szCs w:val="24"/>
        </w:rPr>
        <w:t>。</w:t>
      </w:r>
    </w:p>
    <w:p w14:paraId="7C572F90" w14:textId="1A937F00" w:rsidR="00CA07E8" w:rsidRPr="00631D22" w:rsidRDefault="00CA07E8" w:rsidP="00631D22">
      <w:pPr>
        <w:spacing w:line="360" w:lineRule="auto"/>
        <w:rPr>
          <w:rFonts w:ascii="Times New Roman" w:eastAsia="仿宋_GB2312" w:hAnsi="Times New Roman" w:cs="Times New Roman"/>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八</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w:t>
      </w:r>
      <w:r w:rsidRPr="00631D22">
        <w:rPr>
          <w:rFonts w:ascii="Times New Roman" w:eastAsia="仿宋_GB2312" w:hAnsi="Times New Roman" w:cs="Times New Roman"/>
          <w:kern w:val="0"/>
          <w:sz w:val="24"/>
          <w:szCs w:val="24"/>
        </w:rPr>
        <w:t>届校赛决赛参赛选手人数不低于</w:t>
      </w:r>
      <w:r w:rsidRPr="00631D22">
        <w:rPr>
          <w:rFonts w:ascii="Times New Roman" w:eastAsia="仿宋_GB2312" w:hAnsi="Times New Roman" w:cs="Times New Roman"/>
          <w:kern w:val="0"/>
          <w:sz w:val="24"/>
          <w:szCs w:val="24"/>
        </w:rPr>
        <w:t>20</w:t>
      </w:r>
      <w:r w:rsidRPr="00631D22">
        <w:rPr>
          <w:rFonts w:ascii="Times New Roman" w:eastAsia="仿宋_GB2312" w:hAnsi="Times New Roman" w:cs="Times New Roman"/>
          <w:kern w:val="0"/>
          <w:sz w:val="24"/>
          <w:szCs w:val="24"/>
        </w:rPr>
        <w:t>人。</w:t>
      </w:r>
    </w:p>
    <w:p w14:paraId="1C222693" w14:textId="6C3C6D3A" w:rsidR="00144910" w:rsidRPr="00631D22" w:rsidRDefault="00E27FA7" w:rsidP="00631D22">
      <w:pPr>
        <w:spacing w:line="360" w:lineRule="auto"/>
        <w:rPr>
          <w:rFonts w:ascii="仿宋_GB2312" w:eastAsia="仿宋_GB2312"/>
          <w:kern w:val="0"/>
          <w:sz w:val="24"/>
          <w:szCs w:val="24"/>
        </w:rPr>
      </w:pPr>
      <w:r w:rsidRPr="00631D22">
        <w:rPr>
          <w:rFonts w:ascii="Times New Roman" w:eastAsia="仿宋_GB2312" w:hAnsi="Times New Roman" w:cs="Times New Roman"/>
          <w:b/>
          <w:bCs/>
          <w:kern w:val="0"/>
          <w:sz w:val="24"/>
          <w:szCs w:val="24"/>
        </w:rPr>
        <w:t>第</w:t>
      </w:r>
      <w:r w:rsidR="005D0558">
        <w:rPr>
          <w:rFonts w:ascii="Times New Roman" w:eastAsia="仿宋_GB2312" w:hAnsi="Times New Roman" w:cs="Times New Roman" w:hint="eastAsia"/>
          <w:b/>
          <w:bCs/>
          <w:kern w:val="0"/>
          <w:sz w:val="24"/>
          <w:szCs w:val="24"/>
        </w:rPr>
        <w:t>九</w:t>
      </w:r>
      <w:r w:rsidRPr="00631D22">
        <w:rPr>
          <w:rFonts w:ascii="Times New Roman" w:eastAsia="仿宋_GB2312" w:hAnsi="Times New Roman" w:cs="Times New Roman"/>
          <w:b/>
          <w:bCs/>
          <w:kern w:val="0"/>
          <w:sz w:val="24"/>
          <w:szCs w:val="24"/>
        </w:rPr>
        <w:t>条</w:t>
      </w:r>
      <w:r w:rsidRPr="00631D22">
        <w:rPr>
          <w:rFonts w:ascii="Times New Roman" w:eastAsia="仿宋_GB2312" w:hAnsi="Times New Roman" w:cs="Times New Roman"/>
          <w:kern w:val="0"/>
          <w:sz w:val="24"/>
          <w:szCs w:val="24"/>
        </w:rPr>
        <w:t xml:space="preserve"> </w:t>
      </w:r>
      <w:r w:rsidRPr="00631D22">
        <w:rPr>
          <w:rFonts w:ascii="Times New Roman" w:eastAsia="仿宋_GB2312" w:hAnsi="Times New Roman" w:cs="Times New Roman"/>
          <w:kern w:val="0"/>
          <w:sz w:val="24"/>
          <w:szCs w:val="24"/>
        </w:rPr>
        <w:t>各参赛专业（方向）须不晚于校赛决赛开赛前</w:t>
      </w:r>
      <w:r w:rsidRPr="00631D22">
        <w:rPr>
          <w:rFonts w:ascii="Times New Roman" w:eastAsia="仿宋_GB2312" w:hAnsi="Times New Roman" w:cs="Times New Roman"/>
          <w:kern w:val="0"/>
          <w:sz w:val="24"/>
          <w:szCs w:val="24"/>
        </w:rPr>
        <w:t xml:space="preserve">7 </w:t>
      </w:r>
      <w:r w:rsidR="008066E1" w:rsidRPr="00631D22">
        <w:rPr>
          <w:rFonts w:ascii="Times New Roman" w:eastAsia="仿宋_GB2312" w:hAnsi="Times New Roman" w:cs="Times New Roman"/>
          <w:kern w:val="0"/>
          <w:sz w:val="24"/>
          <w:szCs w:val="24"/>
        </w:rPr>
        <w:t>个工作日</w:t>
      </w:r>
      <w:r w:rsidRPr="00631D22">
        <w:rPr>
          <w:rFonts w:ascii="Times New Roman" w:eastAsia="仿宋_GB2312" w:hAnsi="Times New Roman" w:cs="Times New Roman"/>
          <w:kern w:val="0"/>
          <w:sz w:val="24"/>
          <w:szCs w:val="24"/>
        </w:rPr>
        <w:t>确定决赛参赛选手名单，</w:t>
      </w:r>
      <w:r w:rsidR="004C1F4A" w:rsidRPr="00631D22">
        <w:rPr>
          <w:rFonts w:ascii="Times New Roman" w:eastAsia="仿宋_GB2312" w:hAnsi="Times New Roman" w:cs="Times New Roman"/>
          <w:kern w:val="0"/>
          <w:sz w:val="24"/>
          <w:szCs w:val="24"/>
        </w:rPr>
        <w:t>并将统一格式的</w:t>
      </w:r>
      <w:r w:rsidRPr="00631D22">
        <w:rPr>
          <w:rFonts w:ascii="Times New Roman" w:eastAsia="仿宋_GB2312" w:hAnsi="Times New Roman" w:cs="Times New Roman"/>
          <w:kern w:val="0"/>
          <w:sz w:val="24"/>
          <w:szCs w:val="24"/>
        </w:rPr>
        <w:t>决赛参赛信息表</w:t>
      </w:r>
      <w:r w:rsidR="004C1F4A" w:rsidRPr="00631D22">
        <w:rPr>
          <w:rFonts w:ascii="Times New Roman" w:eastAsia="仿宋_GB2312" w:hAnsi="Times New Roman" w:cs="Times New Roman"/>
          <w:kern w:val="0"/>
          <w:sz w:val="24"/>
          <w:szCs w:val="24"/>
        </w:rPr>
        <w:t>发至参赛通</w:t>
      </w:r>
      <w:r w:rsidR="004C1F4A" w:rsidRPr="00631D22">
        <w:rPr>
          <w:rFonts w:ascii="仿宋_GB2312" w:eastAsia="仿宋_GB2312" w:hint="eastAsia"/>
          <w:kern w:val="0"/>
          <w:sz w:val="24"/>
          <w:szCs w:val="24"/>
        </w:rPr>
        <w:t>知中指定邮箱</w:t>
      </w:r>
      <w:r w:rsidRPr="00631D22">
        <w:rPr>
          <w:rFonts w:ascii="仿宋_GB2312" w:eastAsia="仿宋_GB2312" w:hint="eastAsia"/>
          <w:kern w:val="0"/>
          <w:sz w:val="24"/>
          <w:szCs w:val="24"/>
        </w:rPr>
        <w:t>。</w:t>
      </w:r>
    </w:p>
    <w:p w14:paraId="31543EA9" w14:textId="653746AD" w:rsidR="00301883" w:rsidRPr="00631D22" w:rsidRDefault="00301883"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CA07E8" w:rsidRPr="00631D22">
        <w:rPr>
          <w:rFonts w:ascii="仿宋_GB2312" w:eastAsia="仿宋_GB2312" w:hint="eastAsia"/>
          <w:b/>
          <w:bCs/>
          <w:kern w:val="0"/>
          <w:sz w:val="24"/>
          <w:szCs w:val="24"/>
        </w:rPr>
        <w:t>十</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每一届校赛</w:t>
      </w:r>
      <w:r w:rsidR="00A02897" w:rsidRPr="00631D22">
        <w:rPr>
          <w:rFonts w:ascii="仿宋_GB2312" w:eastAsia="仿宋_GB2312" w:hint="eastAsia"/>
          <w:kern w:val="0"/>
          <w:sz w:val="24"/>
          <w:szCs w:val="24"/>
        </w:rPr>
        <w:t>设置</w:t>
      </w:r>
      <w:r w:rsidRPr="00631D22">
        <w:rPr>
          <w:rFonts w:ascii="仿宋_GB2312" w:eastAsia="仿宋_GB2312" w:hint="eastAsia"/>
          <w:kern w:val="0"/>
          <w:sz w:val="24"/>
          <w:szCs w:val="24"/>
        </w:rPr>
        <w:t>个人</w:t>
      </w:r>
      <w:r w:rsidR="002F7D8E" w:rsidRPr="00631D22">
        <w:rPr>
          <w:rFonts w:ascii="仿宋_GB2312" w:eastAsia="仿宋_GB2312" w:hint="eastAsia"/>
          <w:kern w:val="0"/>
          <w:sz w:val="24"/>
          <w:szCs w:val="24"/>
        </w:rPr>
        <w:t>奖：以实际</w:t>
      </w:r>
      <w:r w:rsidR="00CE39DF" w:rsidRPr="00631D22">
        <w:rPr>
          <w:rFonts w:ascii="Times New Roman" w:eastAsia="仿宋_GB2312" w:hAnsi="Times New Roman" w:cs="Times New Roman"/>
          <w:kern w:val="0"/>
          <w:sz w:val="24"/>
          <w:szCs w:val="24"/>
        </w:rPr>
        <w:t>校赛决赛</w:t>
      </w:r>
      <w:r w:rsidR="002F7D8E" w:rsidRPr="00631D22">
        <w:rPr>
          <w:rFonts w:ascii="仿宋_GB2312" w:eastAsia="仿宋_GB2312" w:hint="eastAsia"/>
          <w:kern w:val="0"/>
          <w:sz w:val="24"/>
          <w:szCs w:val="24"/>
        </w:rPr>
        <w:t>参赛人数为基数，</w:t>
      </w:r>
      <w:r w:rsidRPr="00631D22">
        <w:rPr>
          <w:rFonts w:ascii="仿宋_GB2312" w:eastAsia="仿宋_GB2312" w:hint="eastAsia"/>
          <w:kern w:val="0"/>
          <w:sz w:val="24"/>
          <w:szCs w:val="24"/>
        </w:rPr>
        <w:t>一等奖</w:t>
      </w:r>
      <w:r w:rsidR="002F7D8E" w:rsidRPr="00631D22">
        <w:rPr>
          <w:rFonts w:ascii="仿宋_GB2312" w:eastAsia="仿宋_GB2312" w:hint="eastAsia"/>
          <w:kern w:val="0"/>
          <w:sz w:val="24"/>
          <w:szCs w:val="24"/>
        </w:rPr>
        <w:t>比</w:t>
      </w:r>
      <w:r w:rsidR="002F7D8E" w:rsidRPr="00631D22">
        <w:rPr>
          <w:rFonts w:ascii="Times New Roman" w:eastAsia="仿宋_GB2312" w:hAnsi="Times New Roman" w:cs="Times New Roman"/>
          <w:kern w:val="0"/>
          <w:sz w:val="24"/>
          <w:szCs w:val="24"/>
        </w:rPr>
        <w:t>例为</w:t>
      </w:r>
      <w:r w:rsidR="002F7D8E" w:rsidRPr="00631D22">
        <w:rPr>
          <w:rFonts w:ascii="Times New Roman" w:eastAsia="仿宋_GB2312" w:hAnsi="Times New Roman" w:cs="Times New Roman"/>
          <w:kern w:val="0"/>
          <w:sz w:val="24"/>
          <w:szCs w:val="24"/>
        </w:rPr>
        <w:t>1</w:t>
      </w:r>
      <w:r w:rsidR="00CE39DF" w:rsidRPr="00631D22">
        <w:rPr>
          <w:rFonts w:ascii="Times New Roman" w:eastAsia="仿宋_GB2312" w:hAnsi="Times New Roman" w:cs="Times New Roman" w:hint="eastAsia"/>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、二等奖</w:t>
      </w:r>
      <w:r w:rsidR="002F7D8E" w:rsidRPr="00631D22">
        <w:rPr>
          <w:rFonts w:ascii="Times New Roman" w:eastAsia="仿宋_GB2312" w:hAnsi="Times New Roman" w:cs="Times New Roman"/>
          <w:kern w:val="0"/>
          <w:sz w:val="24"/>
          <w:szCs w:val="24"/>
        </w:rPr>
        <w:t>比例为</w:t>
      </w:r>
      <w:r w:rsidR="003B21D9" w:rsidRPr="00631D22">
        <w:rPr>
          <w:rFonts w:ascii="Times New Roman" w:eastAsia="仿宋_GB2312" w:hAnsi="Times New Roman" w:cs="Times New Roman"/>
          <w:kern w:val="0"/>
          <w:sz w:val="24"/>
          <w:szCs w:val="24"/>
        </w:rPr>
        <w:t>2</w:t>
      </w:r>
      <w:r w:rsidR="008066E1" w:rsidRPr="00631D22">
        <w:rPr>
          <w:rFonts w:ascii="Times New Roman" w:eastAsia="仿宋_GB2312" w:hAnsi="Times New Roman" w:cs="Times New Roman"/>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、三等奖</w:t>
      </w:r>
      <w:r w:rsidR="002F7D8E" w:rsidRPr="00631D22">
        <w:rPr>
          <w:rFonts w:ascii="Times New Roman" w:eastAsia="仿宋_GB2312" w:hAnsi="Times New Roman" w:cs="Times New Roman"/>
          <w:kern w:val="0"/>
          <w:sz w:val="24"/>
          <w:szCs w:val="24"/>
        </w:rPr>
        <w:t>比例为</w:t>
      </w:r>
      <w:r w:rsidR="00CE39DF" w:rsidRPr="00631D22">
        <w:rPr>
          <w:rFonts w:ascii="Times New Roman" w:eastAsia="仿宋_GB2312" w:hAnsi="Times New Roman" w:cs="Times New Roman" w:hint="eastAsia"/>
          <w:kern w:val="0"/>
          <w:sz w:val="24"/>
          <w:szCs w:val="24"/>
        </w:rPr>
        <w:t>40</w:t>
      </w:r>
      <w:r w:rsidR="002F7D8E" w:rsidRPr="00631D22">
        <w:rPr>
          <w:rFonts w:ascii="Times New Roman" w:eastAsia="仿宋_GB2312" w:hAnsi="Times New Roman" w:cs="Times New Roman"/>
          <w:kern w:val="0"/>
          <w:sz w:val="24"/>
          <w:szCs w:val="24"/>
        </w:rPr>
        <w:t>%</w:t>
      </w:r>
      <w:r w:rsidR="002F7D8E" w:rsidRPr="00631D22">
        <w:rPr>
          <w:rFonts w:ascii="Times New Roman" w:eastAsia="仿宋_GB2312" w:hAnsi="Times New Roman" w:cs="Times New Roman"/>
          <w:kern w:val="0"/>
          <w:sz w:val="24"/>
          <w:szCs w:val="24"/>
        </w:rPr>
        <w:t>（</w:t>
      </w:r>
      <w:r w:rsidR="002F7D8E" w:rsidRPr="00631D22">
        <w:rPr>
          <w:rFonts w:ascii="仿宋_GB2312" w:eastAsia="仿宋_GB2312" w:hint="eastAsia"/>
          <w:kern w:val="0"/>
          <w:sz w:val="24"/>
          <w:szCs w:val="24"/>
        </w:rPr>
        <w:t>小数点后四舍五入）。</w:t>
      </w:r>
    </w:p>
    <w:p w14:paraId="4AADF7EE" w14:textId="611F6BAB" w:rsidR="00B26FBA" w:rsidRDefault="00177C43" w:rsidP="00631D22">
      <w:pPr>
        <w:spacing w:line="360" w:lineRule="auto"/>
        <w:rPr>
          <w:rFonts w:ascii="仿宋_GB2312" w:eastAsia="仿宋_GB2312"/>
          <w:kern w:val="0"/>
          <w:sz w:val="28"/>
          <w:szCs w:val="28"/>
        </w:rPr>
      </w:pPr>
      <w:r w:rsidRPr="00631D22">
        <w:rPr>
          <w:rFonts w:ascii="仿宋_GB2312" w:eastAsia="仿宋_GB2312" w:hint="eastAsia"/>
          <w:b/>
          <w:bCs/>
          <w:kern w:val="0"/>
          <w:sz w:val="24"/>
          <w:szCs w:val="24"/>
        </w:rPr>
        <w:t>第十</w:t>
      </w:r>
      <w:r w:rsidR="005D0558">
        <w:rPr>
          <w:rFonts w:ascii="仿宋_GB2312" w:eastAsia="仿宋_GB2312" w:hint="eastAsia"/>
          <w:b/>
          <w:bCs/>
          <w:kern w:val="0"/>
          <w:sz w:val="24"/>
          <w:szCs w:val="24"/>
        </w:rPr>
        <w:t>一</w:t>
      </w:r>
      <w:r w:rsidRPr="00631D22">
        <w:rPr>
          <w:rFonts w:ascii="仿宋_GB2312" w:eastAsia="仿宋_GB2312" w:hint="eastAsia"/>
          <w:b/>
          <w:bCs/>
          <w:kern w:val="0"/>
          <w:sz w:val="24"/>
          <w:szCs w:val="24"/>
        </w:rPr>
        <w:t xml:space="preserve">条 </w:t>
      </w:r>
      <w:r w:rsidR="00CE39DF" w:rsidRPr="00631D22">
        <w:rPr>
          <w:rFonts w:ascii="仿宋_GB2312" w:eastAsia="仿宋_GB2312" w:hint="eastAsia"/>
          <w:kern w:val="0"/>
          <w:sz w:val="24"/>
          <w:szCs w:val="24"/>
        </w:rPr>
        <w:t>依据校赛决赛成绩</w:t>
      </w:r>
      <w:r w:rsidRPr="00631D22">
        <w:rPr>
          <w:rFonts w:ascii="Times New Roman" w:eastAsia="仿宋_GB2312" w:hAnsi="Times New Roman" w:cs="Times New Roman"/>
          <w:kern w:val="0"/>
          <w:sz w:val="24"/>
          <w:szCs w:val="24"/>
        </w:rPr>
        <w:t>从获奖选手中择优挑选</w:t>
      </w:r>
      <w:r w:rsidR="00705313" w:rsidRPr="00631D22">
        <w:rPr>
          <w:rFonts w:ascii="Times New Roman" w:eastAsia="仿宋_GB2312" w:hAnsi="Times New Roman" w:cs="Times New Roman" w:hint="eastAsia"/>
          <w:kern w:val="0"/>
          <w:sz w:val="24"/>
          <w:szCs w:val="24"/>
        </w:rPr>
        <w:t>8</w:t>
      </w:r>
      <w:r w:rsidR="004B747D" w:rsidRPr="00631D22">
        <w:rPr>
          <w:rFonts w:ascii="Times New Roman" w:eastAsia="仿宋_GB2312" w:hAnsi="Times New Roman" w:cs="Times New Roman"/>
          <w:kern w:val="0"/>
          <w:sz w:val="24"/>
          <w:szCs w:val="24"/>
        </w:rPr>
        <w:t>名</w:t>
      </w:r>
      <w:r w:rsidRPr="00631D22">
        <w:rPr>
          <w:rFonts w:ascii="Times New Roman" w:eastAsia="仿宋_GB2312" w:hAnsi="Times New Roman" w:cs="Times New Roman"/>
          <w:kern w:val="0"/>
          <w:sz w:val="24"/>
          <w:szCs w:val="24"/>
        </w:rPr>
        <w:t>队员参加湖南省大学生金相技能大赛暨全国大学生金相技能大赛复赛（湖南分赛区），然后根据复赛成绩择优挑选</w:t>
      </w:r>
      <w:r w:rsidR="004B747D" w:rsidRPr="00631D22">
        <w:rPr>
          <w:rFonts w:ascii="Times New Roman" w:eastAsia="仿宋_GB2312" w:hAnsi="Times New Roman" w:cs="Times New Roman"/>
          <w:kern w:val="0"/>
          <w:sz w:val="24"/>
          <w:szCs w:val="24"/>
        </w:rPr>
        <w:t>3</w:t>
      </w:r>
      <w:r w:rsidR="004B747D" w:rsidRPr="00631D22">
        <w:rPr>
          <w:rFonts w:ascii="Times New Roman" w:eastAsia="仿宋_GB2312" w:hAnsi="Times New Roman" w:cs="Times New Roman"/>
          <w:kern w:val="0"/>
          <w:sz w:val="24"/>
          <w:szCs w:val="24"/>
        </w:rPr>
        <w:t>名</w:t>
      </w:r>
      <w:r w:rsidRPr="00631D22">
        <w:rPr>
          <w:rFonts w:ascii="Times New Roman" w:eastAsia="仿宋_GB2312" w:hAnsi="Times New Roman" w:cs="Times New Roman"/>
          <w:kern w:val="0"/>
          <w:sz w:val="24"/>
          <w:szCs w:val="24"/>
        </w:rPr>
        <w:t>队</w:t>
      </w:r>
      <w:r w:rsidRPr="00631D22">
        <w:rPr>
          <w:rFonts w:ascii="仿宋_GB2312" w:eastAsia="仿宋_GB2312" w:hint="eastAsia"/>
          <w:kern w:val="0"/>
          <w:sz w:val="24"/>
          <w:szCs w:val="24"/>
        </w:rPr>
        <w:t>员参加全国大学生金相技能大赛决赛。</w:t>
      </w:r>
    </w:p>
    <w:p w14:paraId="66138BD0" w14:textId="7964E94B" w:rsidR="00631D22" w:rsidRPr="00631D22" w:rsidRDefault="00631D22" w:rsidP="00631D22">
      <w:pPr>
        <w:spacing w:line="360" w:lineRule="auto"/>
        <w:jc w:val="center"/>
        <w:rPr>
          <w:rFonts w:ascii="仿宋_GB2312" w:eastAsia="仿宋_GB2312" w:hAnsi="宋体" w:hint="eastAsia"/>
          <w:b/>
          <w:bCs/>
          <w:kern w:val="0"/>
          <w:sz w:val="28"/>
          <w:szCs w:val="28"/>
        </w:rPr>
      </w:pPr>
      <w:r w:rsidRPr="00631D22">
        <w:rPr>
          <w:rFonts w:ascii="仿宋_GB2312" w:eastAsia="仿宋_GB2312" w:hAnsi="宋体" w:hint="eastAsia"/>
          <w:b/>
          <w:bCs/>
          <w:kern w:val="0"/>
          <w:sz w:val="28"/>
          <w:szCs w:val="28"/>
        </w:rPr>
        <w:t>二、评审工作条例</w:t>
      </w:r>
    </w:p>
    <w:p w14:paraId="61AD51C5" w14:textId="313D5FCD" w:rsidR="00631D22" w:rsidRPr="00631D22" w:rsidRDefault="00631D22" w:rsidP="00301883">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第一条</w:t>
      </w:r>
      <w:r w:rsidRPr="00631D22">
        <w:rPr>
          <w:rFonts w:ascii="仿宋_GB2312" w:eastAsia="仿宋_GB2312" w:hint="eastAsia"/>
          <w:kern w:val="0"/>
          <w:sz w:val="24"/>
          <w:szCs w:val="24"/>
        </w:rPr>
        <w:t xml:space="preserve"> 本条例是依据《全国大学生金相技能大赛</w:t>
      </w:r>
      <w:r w:rsidR="002A3806" w:rsidRPr="002A3806">
        <w:rPr>
          <w:rFonts w:ascii="仿宋_GB2312" w:eastAsia="仿宋_GB2312" w:hint="eastAsia"/>
          <w:kern w:val="0"/>
          <w:sz w:val="24"/>
          <w:szCs w:val="24"/>
        </w:rPr>
        <w:t>实验技能赛道</w:t>
      </w:r>
      <w:r w:rsidRPr="00631D22">
        <w:rPr>
          <w:rFonts w:ascii="仿宋_GB2312" w:eastAsia="仿宋_GB2312" w:hint="eastAsia"/>
          <w:kern w:val="0"/>
          <w:sz w:val="24"/>
          <w:szCs w:val="24"/>
        </w:rPr>
        <w:t>决赛评审工作条</w:t>
      </w:r>
      <w:r w:rsidRPr="00631D22">
        <w:rPr>
          <w:rFonts w:ascii="仿宋_GB2312" w:eastAsia="仿宋_GB2312" w:hint="eastAsia"/>
          <w:kern w:val="0"/>
          <w:sz w:val="24"/>
          <w:szCs w:val="24"/>
        </w:rPr>
        <w:lastRenderedPageBreak/>
        <w:t>例》，并</w:t>
      </w:r>
      <w:r w:rsidR="001153D0">
        <w:rPr>
          <w:rFonts w:ascii="仿宋_GB2312" w:eastAsia="仿宋_GB2312" w:hint="eastAsia"/>
          <w:kern w:val="0"/>
          <w:sz w:val="24"/>
          <w:szCs w:val="24"/>
        </w:rPr>
        <w:t>结合</w:t>
      </w:r>
      <w:r w:rsidRPr="00631D22">
        <w:rPr>
          <w:rFonts w:ascii="仿宋_GB2312" w:eastAsia="仿宋_GB2312" w:hint="eastAsia"/>
          <w:kern w:val="0"/>
          <w:sz w:val="24"/>
          <w:szCs w:val="24"/>
        </w:rPr>
        <w:t>本校实际情况制定校赛决赛评审工作条例。</w:t>
      </w:r>
    </w:p>
    <w:p w14:paraId="4D30E38C" w14:textId="679542B0" w:rsidR="00631D22" w:rsidRDefault="00631D22"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第二条</w:t>
      </w:r>
      <w:r>
        <w:rPr>
          <w:rFonts w:ascii="仿宋_GB2312" w:eastAsia="仿宋_GB2312" w:hint="eastAsia"/>
          <w:kern w:val="0"/>
          <w:sz w:val="24"/>
          <w:szCs w:val="24"/>
        </w:rPr>
        <w:t xml:space="preserve"> </w:t>
      </w:r>
      <w:r w:rsidRPr="00631D22">
        <w:rPr>
          <w:rFonts w:ascii="仿宋_GB2312" w:eastAsia="仿宋_GB2312" w:hint="eastAsia"/>
          <w:kern w:val="0"/>
          <w:sz w:val="24"/>
          <w:szCs w:val="24"/>
        </w:rPr>
        <w:t>比赛样品上刻有样品编号。选手在签到处领取样品时，须由工作人员在选手签到表上准确填写选手领取的样品的编号。</w:t>
      </w:r>
    </w:p>
    <w:p w14:paraId="11C7C891" w14:textId="6C395001" w:rsidR="00631D22" w:rsidRDefault="00631D22"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三</w:t>
      </w:r>
      <w:r w:rsidRPr="00631D22">
        <w:rPr>
          <w:rFonts w:ascii="仿宋_GB2312" w:eastAsia="仿宋_GB2312" w:hint="eastAsia"/>
          <w:b/>
          <w:bCs/>
          <w:kern w:val="0"/>
          <w:sz w:val="24"/>
          <w:szCs w:val="24"/>
        </w:rPr>
        <w:t>条</w:t>
      </w:r>
      <w:r w:rsidR="00B81168">
        <w:rPr>
          <w:rFonts w:ascii="仿宋_GB2312" w:eastAsia="仿宋_GB2312" w:hint="eastAsia"/>
          <w:kern w:val="0"/>
          <w:sz w:val="24"/>
          <w:szCs w:val="24"/>
        </w:rPr>
        <w:t xml:space="preserve"> </w:t>
      </w:r>
      <w:r w:rsidR="00B81168" w:rsidRPr="00B81168">
        <w:rPr>
          <w:rFonts w:ascii="仿宋_GB2312" w:eastAsia="仿宋_GB2312" w:hint="eastAsia"/>
          <w:kern w:val="0"/>
          <w:sz w:val="24"/>
          <w:szCs w:val="24"/>
        </w:rPr>
        <w:t>同一小组的所有选手签到结束后，该小组的签到表送入保密室。</w:t>
      </w:r>
    </w:p>
    <w:p w14:paraId="41CE0C6C" w14:textId="5BC3FABC" w:rsidR="00631D22" w:rsidRDefault="00B81168" w:rsidP="00B81168">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四</w:t>
      </w:r>
      <w:r w:rsidRPr="00631D22">
        <w:rPr>
          <w:rFonts w:ascii="仿宋_GB2312" w:eastAsia="仿宋_GB2312" w:hint="eastAsia"/>
          <w:b/>
          <w:bCs/>
          <w:kern w:val="0"/>
          <w:sz w:val="24"/>
          <w:szCs w:val="24"/>
        </w:rPr>
        <w:t>条</w:t>
      </w:r>
      <w:r>
        <w:rPr>
          <w:rFonts w:ascii="仿宋_GB2312" w:eastAsia="仿宋_GB2312" w:hint="eastAsia"/>
          <w:kern w:val="0"/>
          <w:sz w:val="24"/>
          <w:szCs w:val="24"/>
        </w:rPr>
        <w:t xml:space="preserve"> </w:t>
      </w:r>
      <w:r w:rsidRPr="00B81168">
        <w:rPr>
          <w:rFonts w:ascii="仿宋_GB2312" w:eastAsia="仿宋_GB2312" w:hint="eastAsia"/>
          <w:kern w:val="0"/>
          <w:sz w:val="24"/>
          <w:szCs w:val="24"/>
        </w:rPr>
        <w:t>选手完成比赛后将样品交回收样台，由工作人员统一送入保密室。保密室工作人员在不少</w:t>
      </w:r>
      <w:r w:rsidRPr="00B81168">
        <w:rPr>
          <w:rFonts w:ascii="Times New Roman" w:eastAsia="仿宋_GB2312" w:hAnsi="Times New Roman" w:cs="Times New Roman"/>
          <w:kern w:val="0"/>
          <w:sz w:val="24"/>
          <w:szCs w:val="24"/>
        </w:rPr>
        <w:t>于</w:t>
      </w:r>
      <w:r w:rsidRPr="00B81168">
        <w:rPr>
          <w:rFonts w:ascii="Times New Roman" w:eastAsia="仿宋_GB2312" w:hAnsi="Times New Roman" w:cs="Times New Roman"/>
          <w:kern w:val="0"/>
          <w:sz w:val="24"/>
          <w:szCs w:val="24"/>
        </w:rPr>
        <w:t xml:space="preserve">2 </w:t>
      </w:r>
      <w:r w:rsidRPr="00B81168">
        <w:rPr>
          <w:rFonts w:ascii="Times New Roman" w:eastAsia="仿宋_GB2312" w:hAnsi="Times New Roman" w:cs="Times New Roman"/>
          <w:kern w:val="0"/>
          <w:sz w:val="24"/>
          <w:szCs w:val="24"/>
        </w:rPr>
        <w:t>名</w:t>
      </w:r>
      <w:r>
        <w:rPr>
          <w:rFonts w:ascii="仿宋_GB2312" w:eastAsia="仿宋_GB2312" w:hint="eastAsia"/>
          <w:kern w:val="0"/>
          <w:sz w:val="24"/>
          <w:szCs w:val="24"/>
        </w:rPr>
        <w:t>老师的</w:t>
      </w:r>
      <w:r w:rsidRPr="00B81168">
        <w:rPr>
          <w:rFonts w:ascii="仿宋_GB2312" w:eastAsia="仿宋_GB2312" w:hint="eastAsia"/>
          <w:kern w:val="0"/>
          <w:sz w:val="24"/>
          <w:szCs w:val="24"/>
        </w:rPr>
        <w:t>监督下，随机生成《样品编号</w:t>
      </w:r>
      <w:r>
        <w:rPr>
          <w:rFonts w:ascii="仿宋_GB2312" w:eastAsia="仿宋_GB2312" w:hint="eastAsia"/>
          <w:kern w:val="0"/>
          <w:sz w:val="24"/>
          <w:szCs w:val="24"/>
        </w:rPr>
        <w:t>-</w:t>
      </w:r>
      <w:r w:rsidRPr="00B81168">
        <w:rPr>
          <w:rFonts w:ascii="仿宋_GB2312" w:eastAsia="仿宋_GB2312" w:hint="eastAsia"/>
          <w:kern w:val="0"/>
          <w:sz w:val="24"/>
          <w:szCs w:val="24"/>
        </w:rPr>
        <w:t>评审编号对应表》，而后按照《样品编号</w:t>
      </w:r>
      <w:r>
        <w:rPr>
          <w:rFonts w:ascii="仿宋_GB2312" w:eastAsia="仿宋_GB2312" w:hint="eastAsia"/>
          <w:kern w:val="0"/>
          <w:sz w:val="24"/>
          <w:szCs w:val="24"/>
        </w:rPr>
        <w:t>-</w:t>
      </w:r>
      <w:r w:rsidRPr="00B81168">
        <w:rPr>
          <w:rFonts w:ascii="仿宋_GB2312" w:eastAsia="仿宋_GB2312" w:hint="eastAsia"/>
          <w:kern w:val="0"/>
          <w:sz w:val="24"/>
          <w:szCs w:val="24"/>
        </w:rPr>
        <w:t>评审编号对应表》，将评审编号标签粘贴在样品上覆盖样品编号。之后由保密室外工作人员将样品送至评分室。</w:t>
      </w:r>
    </w:p>
    <w:p w14:paraId="547FB287" w14:textId="0D6E3B85" w:rsidR="00A80AFE" w:rsidRPr="00B81168" w:rsidRDefault="00A80AFE" w:rsidP="00A80AFE">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五</w:t>
      </w:r>
      <w:r w:rsidRPr="00631D22">
        <w:rPr>
          <w:rFonts w:ascii="仿宋_GB2312" w:eastAsia="仿宋_GB2312" w:hint="eastAsia"/>
          <w:b/>
          <w:bCs/>
          <w:kern w:val="0"/>
          <w:sz w:val="24"/>
          <w:szCs w:val="24"/>
        </w:rPr>
        <w:t>条</w:t>
      </w:r>
      <w:r>
        <w:rPr>
          <w:rFonts w:ascii="仿宋_GB2312" w:eastAsia="仿宋_GB2312" w:hint="eastAsia"/>
          <w:kern w:val="0"/>
          <w:sz w:val="24"/>
          <w:szCs w:val="24"/>
        </w:rPr>
        <w:t xml:space="preserve"> </w:t>
      </w:r>
      <w:r w:rsidRPr="00A80AFE">
        <w:rPr>
          <w:rFonts w:ascii="仿宋_GB2312" w:eastAsia="仿宋_GB2312" w:hint="eastAsia"/>
          <w:kern w:val="0"/>
          <w:sz w:val="24"/>
          <w:szCs w:val="24"/>
        </w:rPr>
        <w:t>《样品编号</w:t>
      </w:r>
      <w:r w:rsidR="001D0A54">
        <w:rPr>
          <w:rFonts w:ascii="仿宋_GB2312" w:eastAsia="仿宋_GB2312" w:hint="eastAsia"/>
          <w:kern w:val="0"/>
          <w:sz w:val="24"/>
          <w:szCs w:val="24"/>
        </w:rPr>
        <w:t>-</w:t>
      </w:r>
      <w:r w:rsidRPr="00A80AFE">
        <w:rPr>
          <w:rFonts w:ascii="仿宋_GB2312" w:eastAsia="仿宋_GB2312" w:hint="eastAsia"/>
          <w:kern w:val="0"/>
          <w:sz w:val="24"/>
          <w:szCs w:val="24"/>
        </w:rPr>
        <w:t>评审编号对应表》为绝密材料。从每一小组样品送入保密室开始至本组所有样品评分结束，保密室内的所有工作人员不得离开保密室。</w:t>
      </w:r>
    </w:p>
    <w:p w14:paraId="02D18D5A" w14:textId="5E19B671" w:rsidR="00631D22" w:rsidRPr="00A80AFE" w:rsidRDefault="00CE3A47" w:rsidP="00CE3A47">
      <w:pPr>
        <w:spacing w:line="360" w:lineRule="auto"/>
        <w:rPr>
          <w:rFonts w:ascii="仿宋_GB2312" w:eastAsia="仿宋_GB2312"/>
          <w:kern w:val="0"/>
          <w:sz w:val="24"/>
          <w:szCs w:val="24"/>
        </w:rPr>
      </w:pPr>
      <w:r w:rsidRPr="00CE3A47">
        <w:rPr>
          <w:rFonts w:ascii="仿宋_GB2312" w:eastAsia="仿宋_GB2312" w:hint="eastAsia"/>
          <w:b/>
          <w:bCs/>
          <w:kern w:val="0"/>
          <w:sz w:val="24"/>
          <w:szCs w:val="24"/>
        </w:rPr>
        <w:t>第六条</w:t>
      </w:r>
      <w:r>
        <w:rPr>
          <w:rFonts w:ascii="仿宋_GB2312" w:eastAsia="仿宋_GB2312" w:hint="eastAsia"/>
          <w:kern w:val="0"/>
          <w:sz w:val="24"/>
          <w:szCs w:val="24"/>
        </w:rPr>
        <w:t xml:space="preserve"> </w:t>
      </w:r>
      <w:r w:rsidRPr="00CE3A47">
        <w:rPr>
          <w:rFonts w:ascii="仿宋_GB2312" w:eastAsia="仿宋_GB2312" w:hint="eastAsia"/>
          <w:kern w:val="0"/>
          <w:sz w:val="24"/>
          <w:szCs w:val="24"/>
        </w:rPr>
        <w:t>每一小组比赛安</w:t>
      </w:r>
      <w:r w:rsidRPr="008B351B">
        <w:rPr>
          <w:rFonts w:ascii="Times New Roman" w:eastAsia="仿宋_GB2312" w:hAnsi="Times New Roman" w:cs="Times New Roman"/>
          <w:kern w:val="0"/>
          <w:sz w:val="24"/>
          <w:szCs w:val="24"/>
        </w:rPr>
        <w:t>排至少</w:t>
      </w:r>
      <w:r w:rsidR="008B351B" w:rsidRPr="008B351B">
        <w:rPr>
          <w:rFonts w:ascii="Times New Roman" w:eastAsia="仿宋_GB2312" w:hAnsi="Times New Roman" w:cs="Times New Roman"/>
          <w:kern w:val="0"/>
          <w:sz w:val="24"/>
          <w:szCs w:val="24"/>
        </w:rPr>
        <w:t>2</w:t>
      </w:r>
      <w:r w:rsidRPr="008B351B">
        <w:rPr>
          <w:rFonts w:ascii="Times New Roman" w:eastAsia="仿宋_GB2312" w:hAnsi="Times New Roman" w:cs="Times New Roman"/>
          <w:kern w:val="0"/>
          <w:sz w:val="24"/>
          <w:szCs w:val="24"/>
        </w:rPr>
        <w:t>位</w:t>
      </w:r>
      <w:r w:rsidRPr="00CE3A47">
        <w:rPr>
          <w:rFonts w:ascii="仿宋_GB2312" w:eastAsia="仿宋_GB2312" w:hint="eastAsia"/>
          <w:kern w:val="0"/>
          <w:sz w:val="24"/>
          <w:szCs w:val="24"/>
        </w:rPr>
        <w:t>现场评委。现场评委记录选手比赛情况 (以各种方式记录选手比赛情况时不得影响选手的正常操作)。</w:t>
      </w:r>
    </w:p>
    <w:p w14:paraId="76548346" w14:textId="0198F9E0" w:rsidR="00631D22" w:rsidRDefault="001D0A54" w:rsidP="001D0A54">
      <w:pPr>
        <w:spacing w:line="360" w:lineRule="auto"/>
        <w:rPr>
          <w:rFonts w:ascii="仿宋_GB2312" w:eastAsia="仿宋_GB2312"/>
          <w:kern w:val="0"/>
          <w:sz w:val="24"/>
          <w:szCs w:val="24"/>
        </w:rPr>
      </w:pPr>
      <w:r w:rsidRPr="001D0A54">
        <w:rPr>
          <w:rFonts w:ascii="仿宋_GB2312" w:eastAsia="仿宋_GB2312" w:hint="eastAsia"/>
          <w:b/>
          <w:bCs/>
          <w:kern w:val="0"/>
          <w:sz w:val="24"/>
          <w:szCs w:val="24"/>
        </w:rPr>
        <w:t>第七条</w:t>
      </w:r>
      <w:r>
        <w:rPr>
          <w:rFonts w:ascii="仿宋_GB2312" w:eastAsia="仿宋_GB2312" w:hint="eastAsia"/>
          <w:kern w:val="0"/>
          <w:sz w:val="24"/>
          <w:szCs w:val="24"/>
        </w:rPr>
        <w:t xml:space="preserve"> </w:t>
      </w:r>
      <w:r w:rsidRPr="001D0A54">
        <w:rPr>
          <w:rFonts w:ascii="仿宋_GB2312" w:eastAsia="仿宋_GB2312" w:hint="eastAsia"/>
          <w:kern w:val="0"/>
          <w:sz w:val="24"/>
          <w:szCs w:val="24"/>
        </w:rPr>
        <w:t>每组比赛结束后，所有现场评委根据记录的比赛情况进行讨论，确定每一位选手的现场操作得分。之后，现场评委在评分表上签字后由工作人员统一送至统计室。</w:t>
      </w:r>
    </w:p>
    <w:p w14:paraId="7A13B399" w14:textId="19FE15B5" w:rsidR="00631D22" w:rsidRPr="001D0A54" w:rsidRDefault="001D0A54" w:rsidP="001D0A54">
      <w:pPr>
        <w:spacing w:line="360" w:lineRule="auto"/>
        <w:rPr>
          <w:rFonts w:ascii="Times New Roman" w:eastAsia="仿宋_GB2312" w:hAnsi="Times New Roman" w:cs="Times New Roman"/>
          <w:kern w:val="0"/>
          <w:sz w:val="24"/>
          <w:szCs w:val="24"/>
        </w:rPr>
      </w:pPr>
      <w:r w:rsidRPr="001D0A54">
        <w:rPr>
          <w:rFonts w:ascii="仿宋_GB2312" w:eastAsia="仿宋_GB2312" w:hint="eastAsia"/>
          <w:b/>
          <w:bCs/>
          <w:kern w:val="0"/>
          <w:sz w:val="24"/>
          <w:szCs w:val="24"/>
        </w:rPr>
        <w:t>第八条</w:t>
      </w:r>
      <w:r>
        <w:rPr>
          <w:rFonts w:ascii="仿宋_GB2312" w:eastAsia="仿宋_GB2312" w:hint="eastAsia"/>
          <w:kern w:val="0"/>
          <w:sz w:val="24"/>
          <w:szCs w:val="24"/>
        </w:rPr>
        <w:t xml:space="preserve"> </w:t>
      </w:r>
      <w:r w:rsidRPr="001D0A54">
        <w:rPr>
          <w:rFonts w:ascii="仿宋_GB2312" w:eastAsia="仿宋_GB2312" w:hint="eastAsia"/>
          <w:kern w:val="0"/>
          <w:sz w:val="24"/>
          <w:szCs w:val="24"/>
        </w:rPr>
        <w:t>负责样</w:t>
      </w:r>
      <w:r w:rsidRPr="001D0A54">
        <w:rPr>
          <w:rFonts w:ascii="Times New Roman" w:eastAsia="仿宋_GB2312" w:hAnsi="Times New Roman" w:cs="Times New Roman"/>
          <w:kern w:val="0"/>
          <w:sz w:val="24"/>
          <w:szCs w:val="24"/>
        </w:rPr>
        <w:t>品表面质量评分的评委不得少于</w:t>
      </w:r>
      <w:r w:rsidRPr="001D0A54">
        <w:rPr>
          <w:rFonts w:ascii="Times New Roman" w:eastAsia="仿宋_GB2312" w:hAnsi="Times New Roman" w:cs="Times New Roman"/>
          <w:kern w:val="0"/>
          <w:sz w:val="24"/>
          <w:szCs w:val="24"/>
        </w:rPr>
        <w:t>2</w:t>
      </w:r>
      <w:r w:rsidRPr="001D0A54">
        <w:rPr>
          <w:rFonts w:ascii="Times New Roman" w:eastAsia="仿宋_GB2312" w:hAnsi="Times New Roman" w:cs="Times New Roman"/>
          <w:kern w:val="0"/>
          <w:sz w:val="24"/>
          <w:szCs w:val="24"/>
        </w:rPr>
        <w:t>人。样品表面质量得分由评委协商给出。</w:t>
      </w:r>
    </w:p>
    <w:p w14:paraId="6E283472" w14:textId="45BBCB84" w:rsidR="001D0A54" w:rsidRDefault="001D0A54" w:rsidP="001D0A54">
      <w:pPr>
        <w:spacing w:line="360" w:lineRule="auto"/>
        <w:rPr>
          <w:rFonts w:ascii="仿宋_GB2312" w:eastAsia="仿宋_GB2312"/>
          <w:kern w:val="0"/>
          <w:sz w:val="24"/>
          <w:szCs w:val="24"/>
        </w:rPr>
      </w:pPr>
      <w:r w:rsidRPr="001D0A54">
        <w:rPr>
          <w:rFonts w:ascii="Times New Roman" w:eastAsia="仿宋_GB2312" w:hAnsi="Times New Roman" w:cs="Times New Roman"/>
          <w:b/>
          <w:bCs/>
          <w:kern w:val="0"/>
          <w:sz w:val="24"/>
          <w:szCs w:val="24"/>
        </w:rPr>
        <w:t>第九条</w:t>
      </w:r>
      <w:r w:rsidRPr="001D0A54">
        <w:rPr>
          <w:rFonts w:ascii="Times New Roman" w:eastAsia="仿宋_GB2312" w:hAnsi="Times New Roman" w:cs="Times New Roman"/>
          <w:kern w:val="0"/>
          <w:sz w:val="24"/>
          <w:szCs w:val="24"/>
        </w:rPr>
        <w:t xml:space="preserve"> </w:t>
      </w:r>
      <w:r w:rsidRPr="001D0A54">
        <w:rPr>
          <w:rFonts w:ascii="Times New Roman" w:eastAsia="仿宋_GB2312" w:hAnsi="Times New Roman" w:cs="Times New Roman"/>
          <w:kern w:val="0"/>
          <w:sz w:val="24"/>
          <w:szCs w:val="24"/>
        </w:rPr>
        <w:t>负责样品金相图像质量评分的评委不得少于</w:t>
      </w:r>
      <w:r w:rsidR="007F408B">
        <w:rPr>
          <w:rFonts w:ascii="Times New Roman" w:eastAsia="仿宋_GB2312" w:hAnsi="Times New Roman" w:cs="Times New Roman" w:hint="eastAsia"/>
          <w:kern w:val="0"/>
          <w:sz w:val="24"/>
          <w:szCs w:val="24"/>
        </w:rPr>
        <w:t>6</w:t>
      </w:r>
      <w:r w:rsidRPr="001D0A54">
        <w:rPr>
          <w:rFonts w:ascii="Times New Roman" w:eastAsia="仿宋_GB2312" w:hAnsi="Times New Roman" w:cs="Times New Roman"/>
          <w:kern w:val="0"/>
          <w:sz w:val="24"/>
          <w:szCs w:val="24"/>
        </w:rPr>
        <w:t>人。每一位金相图像质量评委分别独立为每一个样品打分。所有评委的评分去掉一个最高分和一个最低分后，取其余分数的平均值作为该样品的金相图像质量最终得分</w:t>
      </w:r>
      <w:r w:rsidRPr="001D0A54">
        <w:rPr>
          <w:rFonts w:ascii="仿宋_GB2312" w:eastAsia="仿宋_GB2312" w:hint="eastAsia"/>
          <w:kern w:val="0"/>
          <w:sz w:val="24"/>
          <w:szCs w:val="24"/>
        </w:rPr>
        <w:t>。</w:t>
      </w:r>
    </w:p>
    <w:p w14:paraId="60DABA1C" w14:textId="3DD6E9AE" w:rsidR="001D0A54" w:rsidRPr="003D3D7D" w:rsidRDefault="001D0A54" w:rsidP="003D3D7D">
      <w:pPr>
        <w:spacing w:line="360" w:lineRule="auto"/>
        <w:rPr>
          <w:rFonts w:ascii="仿宋_GB2312" w:eastAsia="仿宋_GB2312"/>
          <w:kern w:val="0"/>
          <w:sz w:val="24"/>
          <w:szCs w:val="24"/>
        </w:rPr>
      </w:pPr>
      <w:r w:rsidRPr="001D0A54">
        <w:rPr>
          <w:rFonts w:ascii="Times New Roman" w:eastAsia="仿宋_GB2312" w:hAnsi="Times New Roman" w:cs="Times New Roman"/>
          <w:b/>
          <w:bCs/>
          <w:kern w:val="0"/>
          <w:sz w:val="24"/>
          <w:szCs w:val="24"/>
        </w:rPr>
        <w:t>第</w:t>
      </w:r>
      <w:r>
        <w:rPr>
          <w:rFonts w:ascii="Times New Roman" w:eastAsia="仿宋_GB2312" w:hAnsi="Times New Roman" w:cs="Times New Roman" w:hint="eastAsia"/>
          <w:b/>
          <w:bCs/>
          <w:kern w:val="0"/>
          <w:sz w:val="24"/>
          <w:szCs w:val="24"/>
        </w:rPr>
        <w:t>十</w:t>
      </w:r>
      <w:r w:rsidRPr="001D0A54">
        <w:rPr>
          <w:rFonts w:ascii="Times New Roman" w:eastAsia="仿宋_GB2312" w:hAnsi="Times New Roman" w:cs="Times New Roman"/>
          <w:b/>
          <w:bCs/>
          <w:kern w:val="0"/>
          <w:sz w:val="24"/>
          <w:szCs w:val="24"/>
        </w:rPr>
        <w:t>条</w:t>
      </w:r>
      <w:r>
        <w:rPr>
          <w:rFonts w:ascii="Times New Roman" w:eastAsia="仿宋_GB2312" w:hAnsi="Times New Roman" w:cs="Times New Roman" w:hint="eastAsia"/>
          <w:b/>
          <w:bCs/>
          <w:kern w:val="0"/>
          <w:sz w:val="24"/>
          <w:szCs w:val="24"/>
        </w:rPr>
        <w:t xml:space="preserve"> </w:t>
      </w:r>
      <w:r w:rsidR="003D3D7D" w:rsidRPr="003D3D7D">
        <w:rPr>
          <w:rFonts w:ascii="Times New Roman" w:eastAsia="仿宋_GB2312" w:hAnsi="Times New Roman" w:cs="Times New Roman" w:hint="eastAsia"/>
          <w:kern w:val="0"/>
          <w:sz w:val="24"/>
          <w:szCs w:val="24"/>
        </w:rPr>
        <w:t>金相图像质量的评分原则上采用以下流程：由专业人员操作显微镜：先在低倍下随机选择</w:t>
      </w:r>
      <w:r w:rsidR="003D3D7D" w:rsidRPr="003D3D7D">
        <w:rPr>
          <w:rFonts w:ascii="Times New Roman" w:eastAsia="仿宋_GB2312" w:hAnsi="Times New Roman" w:cs="Times New Roman" w:hint="eastAsia"/>
          <w:kern w:val="0"/>
          <w:sz w:val="24"/>
          <w:szCs w:val="24"/>
        </w:rPr>
        <w:t>4</w:t>
      </w:r>
      <w:r w:rsidR="003D3D7D" w:rsidRPr="003D3D7D">
        <w:rPr>
          <w:rFonts w:ascii="Times New Roman" w:eastAsia="仿宋_GB2312" w:hAnsi="Times New Roman" w:cs="Times New Roman" w:hint="eastAsia"/>
          <w:kern w:val="0"/>
          <w:sz w:val="24"/>
          <w:szCs w:val="24"/>
        </w:rPr>
        <w:t>个区域</w:t>
      </w:r>
      <w:r w:rsidR="00261973" w:rsidRPr="00261973">
        <w:rPr>
          <w:rFonts w:ascii="Times New Roman" w:eastAsia="仿宋_GB2312" w:hAnsi="Times New Roman" w:cs="Times New Roman" w:hint="eastAsia"/>
          <w:kern w:val="0"/>
          <w:sz w:val="24"/>
          <w:szCs w:val="24"/>
        </w:rPr>
        <w:t>调焦后各停留</w:t>
      </w:r>
      <w:r w:rsidR="00261973" w:rsidRPr="00261973">
        <w:rPr>
          <w:rFonts w:ascii="Times New Roman" w:eastAsia="仿宋_GB2312" w:hAnsi="Times New Roman" w:cs="Times New Roman" w:hint="eastAsia"/>
          <w:kern w:val="0"/>
          <w:sz w:val="24"/>
          <w:szCs w:val="24"/>
        </w:rPr>
        <w:t>3</w:t>
      </w:r>
      <w:r w:rsidR="00261973" w:rsidRPr="00261973">
        <w:rPr>
          <w:rFonts w:ascii="Times New Roman" w:eastAsia="仿宋_GB2312" w:hAnsi="Times New Roman" w:cs="Times New Roman" w:hint="eastAsia"/>
          <w:kern w:val="0"/>
          <w:sz w:val="24"/>
          <w:szCs w:val="24"/>
        </w:rPr>
        <w:t>秒左右</w:t>
      </w:r>
      <w:r w:rsidR="003D3D7D" w:rsidRPr="003D3D7D">
        <w:rPr>
          <w:rFonts w:ascii="Times New Roman" w:eastAsia="仿宋_GB2312" w:hAnsi="Times New Roman" w:cs="Times New Roman" w:hint="eastAsia"/>
          <w:kern w:val="0"/>
          <w:sz w:val="24"/>
          <w:szCs w:val="24"/>
        </w:rPr>
        <w:t>；然后在高倍下随机选择</w:t>
      </w:r>
      <w:r w:rsidR="003D3D7D" w:rsidRPr="003D3D7D">
        <w:rPr>
          <w:rFonts w:ascii="Times New Roman" w:eastAsia="仿宋_GB2312" w:hAnsi="Times New Roman" w:cs="Times New Roman" w:hint="eastAsia"/>
          <w:kern w:val="0"/>
          <w:sz w:val="24"/>
          <w:szCs w:val="24"/>
        </w:rPr>
        <w:t>4</w:t>
      </w:r>
      <w:r w:rsidR="003D3D7D" w:rsidRPr="003D3D7D">
        <w:rPr>
          <w:rFonts w:ascii="Times New Roman" w:eastAsia="仿宋_GB2312" w:hAnsi="Times New Roman" w:cs="Times New Roman" w:hint="eastAsia"/>
          <w:kern w:val="0"/>
          <w:sz w:val="24"/>
          <w:szCs w:val="24"/>
        </w:rPr>
        <w:t>个区域</w:t>
      </w:r>
      <w:r w:rsidR="00261973" w:rsidRPr="00261973">
        <w:rPr>
          <w:rFonts w:ascii="Times New Roman" w:eastAsia="仿宋_GB2312" w:hAnsi="Times New Roman" w:cs="Times New Roman" w:hint="eastAsia"/>
          <w:kern w:val="0"/>
          <w:sz w:val="24"/>
          <w:szCs w:val="24"/>
        </w:rPr>
        <w:t>调焦后各停留</w:t>
      </w:r>
      <w:r w:rsidR="00261973" w:rsidRPr="00261973">
        <w:rPr>
          <w:rFonts w:ascii="Times New Roman" w:eastAsia="仿宋_GB2312" w:hAnsi="Times New Roman" w:cs="Times New Roman" w:hint="eastAsia"/>
          <w:kern w:val="0"/>
          <w:sz w:val="24"/>
          <w:szCs w:val="24"/>
        </w:rPr>
        <w:t>3</w:t>
      </w:r>
      <w:r w:rsidR="00261973" w:rsidRPr="00261973">
        <w:rPr>
          <w:rFonts w:ascii="Times New Roman" w:eastAsia="仿宋_GB2312" w:hAnsi="Times New Roman" w:cs="Times New Roman" w:hint="eastAsia"/>
          <w:kern w:val="0"/>
          <w:sz w:val="24"/>
          <w:szCs w:val="24"/>
        </w:rPr>
        <w:t>秒左右</w:t>
      </w:r>
      <w:r w:rsidR="003D3D7D" w:rsidRPr="003D3D7D">
        <w:rPr>
          <w:rFonts w:ascii="Times New Roman" w:eastAsia="仿宋_GB2312" w:hAnsi="Times New Roman" w:cs="Times New Roman" w:hint="eastAsia"/>
          <w:kern w:val="0"/>
          <w:sz w:val="24"/>
          <w:szCs w:val="24"/>
        </w:rPr>
        <w:t xml:space="preserve"> (</w:t>
      </w:r>
      <w:r w:rsidR="003D3D7D" w:rsidRPr="003D3D7D">
        <w:rPr>
          <w:rFonts w:ascii="Times New Roman" w:eastAsia="仿宋_GB2312" w:hAnsi="Times New Roman" w:cs="Times New Roman" w:hint="eastAsia"/>
          <w:kern w:val="0"/>
          <w:sz w:val="24"/>
          <w:szCs w:val="24"/>
        </w:rPr>
        <w:t>操作人员应保证每个样品的观察方式基本一致</w:t>
      </w:r>
      <w:r w:rsidR="003D3D7D" w:rsidRPr="003D3D7D">
        <w:rPr>
          <w:rFonts w:ascii="Times New Roman" w:eastAsia="仿宋_GB2312" w:hAnsi="Times New Roman" w:cs="Times New Roman" w:hint="eastAsia"/>
          <w:kern w:val="0"/>
          <w:sz w:val="24"/>
          <w:szCs w:val="24"/>
        </w:rPr>
        <w:t>)</w:t>
      </w:r>
      <w:r w:rsidR="003D3D7D" w:rsidRPr="003D3D7D">
        <w:rPr>
          <w:rFonts w:ascii="Times New Roman" w:eastAsia="仿宋_GB2312" w:hAnsi="Times New Roman" w:cs="Times New Roman" w:hint="eastAsia"/>
          <w:kern w:val="0"/>
          <w:sz w:val="24"/>
          <w:szCs w:val="24"/>
        </w:rPr>
        <w:t>；评委同步观看，对样品的金相图像质量进行评分。</w:t>
      </w:r>
    </w:p>
    <w:p w14:paraId="49D4940E" w14:textId="558C837C" w:rsidR="001D0A54" w:rsidRPr="003D3D7D" w:rsidRDefault="003D3D7D" w:rsidP="00320331">
      <w:pPr>
        <w:spacing w:line="360" w:lineRule="auto"/>
        <w:rPr>
          <w:rFonts w:ascii="仿宋_GB2312" w:eastAsia="仿宋_GB2312"/>
          <w:kern w:val="0"/>
          <w:sz w:val="24"/>
          <w:szCs w:val="24"/>
        </w:rPr>
      </w:pPr>
      <w:r w:rsidRPr="003D3D7D">
        <w:rPr>
          <w:rFonts w:ascii="仿宋_GB2312" w:eastAsia="仿宋_GB2312" w:hint="eastAsia"/>
          <w:b/>
          <w:bCs/>
          <w:kern w:val="0"/>
          <w:sz w:val="24"/>
          <w:szCs w:val="24"/>
        </w:rPr>
        <w:t>第十一条</w:t>
      </w:r>
      <w:r>
        <w:rPr>
          <w:rFonts w:ascii="仿宋_GB2312" w:eastAsia="仿宋_GB2312" w:hint="eastAsia"/>
          <w:b/>
          <w:bCs/>
          <w:kern w:val="0"/>
          <w:sz w:val="24"/>
          <w:szCs w:val="24"/>
        </w:rPr>
        <w:t xml:space="preserve"> </w:t>
      </w:r>
      <w:r w:rsidR="00320331" w:rsidRPr="00320331">
        <w:rPr>
          <w:rFonts w:ascii="仿宋_GB2312" w:eastAsia="仿宋_GB2312" w:hint="eastAsia"/>
          <w:kern w:val="0"/>
          <w:sz w:val="24"/>
          <w:szCs w:val="24"/>
        </w:rPr>
        <w:t>每一组所有样品评分结束后，每位评委分别在各自的评分表上签字。所有评分表由工作人员收集并统一送至统计室。</w:t>
      </w:r>
    </w:p>
    <w:p w14:paraId="7FDE2F6D" w14:textId="39F82832" w:rsidR="001D0A54" w:rsidRPr="00320331" w:rsidRDefault="00320331" w:rsidP="00320331">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t>第十二条</w:t>
      </w:r>
      <w:r>
        <w:rPr>
          <w:rFonts w:ascii="仿宋_GB2312" w:eastAsia="仿宋_GB2312" w:hint="eastAsia"/>
          <w:kern w:val="0"/>
          <w:sz w:val="24"/>
          <w:szCs w:val="24"/>
        </w:rPr>
        <w:t xml:space="preserve"> </w:t>
      </w:r>
      <w:r w:rsidRPr="00320331">
        <w:rPr>
          <w:rFonts w:ascii="仿宋_GB2312" w:eastAsia="仿宋_GB2312" w:hint="eastAsia"/>
          <w:kern w:val="0"/>
          <w:sz w:val="24"/>
          <w:szCs w:val="24"/>
        </w:rPr>
        <w:t>最终成绩单确认之后，监督委员会从保密室调出本小组的《样品编号</w:t>
      </w:r>
      <w:r>
        <w:rPr>
          <w:rFonts w:ascii="仿宋_GB2312" w:eastAsia="仿宋_GB2312" w:hint="eastAsia"/>
          <w:kern w:val="0"/>
          <w:sz w:val="24"/>
          <w:szCs w:val="24"/>
        </w:rPr>
        <w:t>-</w:t>
      </w:r>
      <w:r w:rsidRPr="00320331">
        <w:rPr>
          <w:rFonts w:ascii="仿宋_GB2312" w:eastAsia="仿宋_GB2312" w:hint="eastAsia"/>
          <w:kern w:val="0"/>
          <w:sz w:val="24"/>
          <w:szCs w:val="24"/>
        </w:rPr>
        <w:t>评审编号对应表》，连同最终成绩单一并交大赛秘书处确定每一位选手的成绩。</w:t>
      </w:r>
    </w:p>
    <w:p w14:paraId="3B94D0E8" w14:textId="0CD1CD71" w:rsidR="00631D22" w:rsidRDefault="00320331" w:rsidP="00631D22">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t>第十三条</w:t>
      </w:r>
      <w:r w:rsidR="00F8655C">
        <w:rPr>
          <w:rFonts w:ascii="仿宋_GB2312" w:eastAsia="仿宋_GB2312" w:hint="eastAsia"/>
          <w:kern w:val="0"/>
          <w:sz w:val="24"/>
          <w:szCs w:val="24"/>
        </w:rPr>
        <w:t xml:space="preserve"> </w:t>
      </w:r>
      <w:r w:rsidRPr="00320331">
        <w:rPr>
          <w:rFonts w:ascii="仿宋_GB2312" w:eastAsia="仿宋_GB2312" w:hint="eastAsia"/>
          <w:kern w:val="0"/>
          <w:sz w:val="24"/>
          <w:szCs w:val="24"/>
        </w:rPr>
        <w:t>按照《</w:t>
      </w:r>
      <w:r w:rsidR="00F8655C">
        <w:rPr>
          <w:rFonts w:ascii="仿宋_GB2312" w:eastAsia="仿宋_GB2312" w:hint="eastAsia"/>
          <w:kern w:val="0"/>
          <w:sz w:val="24"/>
          <w:szCs w:val="24"/>
        </w:rPr>
        <w:t>湖南科技大学</w:t>
      </w:r>
      <w:r w:rsidRPr="00320331">
        <w:rPr>
          <w:rFonts w:ascii="仿宋_GB2312" w:eastAsia="仿宋_GB2312" w:hint="eastAsia"/>
          <w:kern w:val="0"/>
          <w:sz w:val="24"/>
          <w:szCs w:val="24"/>
        </w:rPr>
        <w:t>金相技能大赛</w:t>
      </w:r>
      <w:r w:rsidR="003C6B49" w:rsidRPr="003C6B49">
        <w:rPr>
          <w:rFonts w:ascii="仿宋_GB2312" w:eastAsia="仿宋_GB2312" w:hint="eastAsia"/>
          <w:kern w:val="0"/>
          <w:sz w:val="24"/>
          <w:szCs w:val="24"/>
        </w:rPr>
        <w:t>实验技能赛道</w:t>
      </w:r>
      <w:r w:rsidRPr="00320331">
        <w:rPr>
          <w:rFonts w:ascii="仿宋_GB2312" w:eastAsia="仿宋_GB2312" w:hint="eastAsia"/>
          <w:kern w:val="0"/>
          <w:sz w:val="24"/>
          <w:szCs w:val="24"/>
        </w:rPr>
        <w:t>组织办法》及其他相</w:t>
      </w:r>
      <w:r w:rsidRPr="00320331">
        <w:rPr>
          <w:rFonts w:ascii="仿宋_GB2312" w:eastAsia="仿宋_GB2312" w:hint="eastAsia"/>
          <w:kern w:val="0"/>
          <w:sz w:val="24"/>
          <w:szCs w:val="24"/>
        </w:rPr>
        <w:lastRenderedPageBreak/>
        <w:t>关规定确定各类奖项的获奖名单。</w:t>
      </w:r>
    </w:p>
    <w:p w14:paraId="5C425573" w14:textId="68F1F494" w:rsidR="00E63F31" w:rsidRPr="00631D22" w:rsidRDefault="00E63F31" w:rsidP="00631D22">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t>第十</w:t>
      </w:r>
      <w:r>
        <w:rPr>
          <w:rFonts w:ascii="仿宋_GB2312" w:eastAsia="仿宋_GB2312" w:hint="eastAsia"/>
          <w:b/>
          <w:bCs/>
          <w:kern w:val="0"/>
          <w:sz w:val="24"/>
          <w:szCs w:val="24"/>
        </w:rPr>
        <w:t>四</w:t>
      </w:r>
      <w:r w:rsidRPr="00320331">
        <w:rPr>
          <w:rFonts w:ascii="仿宋_GB2312" w:eastAsia="仿宋_GB2312" w:hint="eastAsia"/>
          <w:b/>
          <w:bCs/>
          <w:kern w:val="0"/>
          <w:sz w:val="24"/>
          <w:szCs w:val="24"/>
        </w:rPr>
        <w:t xml:space="preserve">条 </w:t>
      </w:r>
      <w:r w:rsidRPr="00E63F31">
        <w:rPr>
          <w:rFonts w:ascii="仿宋_GB2312" w:eastAsia="仿宋_GB2312" w:hint="eastAsia"/>
          <w:kern w:val="0"/>
          <w:sz w:val="24"/>
          <w:szCs w:val="24"/>
        </w:rPr>
        <w:t>评委评分的所有原始表格及最终成绩单由承办单位留存一年备查。</w:t>
      </w:r>
    </w:p>
    <w:sectPr w:rsidR="00E63F31" w:rsidRPr="00631D22" w:rsidSect="002B6B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CF8F" w14:textId="77777777" w:rsidR="0080020C" w:rsidRDefault="0080020C" w:rsidP="004C1BD2">
      <w:r>
        <w:separator/>
      </w:r>
    </w:p>
  </w:endnote>
  <w:endnote w:type="continuationSeparator" w:id="0">
    <w:p w14:paraId="443FFF4C" w14:textId="77777777" w:rsidR="0080020C" w:rsidRDefault="0080020C"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55F9F" w14:textId="77777777" w:rsidR="0080020C" w:rsidRDefault="0080020C" w:rsidP="004C1BD2">
      <w:r>
        <w:separator/>
      </w:r>
    </w:p>
  </w:footnote>
  <w:footnote w:type="continuationSeparator" w:id="0">
    <w:p w14:paraId="661E73DC" w14:textId="77777777" w:rsidR="0080020C" w:rsidRDefault="0080020C"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01FF6"/>
    <w:rsid w:val="00004805"/>
    <w:rsid w:val="0003200C"/>
    <w:rsid w:val="000610BB"/>
    <w:rsid w:val="0006211B"/>
    <w:rsid w:val="00070975"/>
    <w:rsid w:val="000743FB"/>
    <w:rsid w:val="000769AD"/>
    <w:rsid w:val="00093033"/>
    <w:rsid w:val="00096872"/>
    <w:rsid w:val="000A7879"/>
    <w:rsid w:val="000C7804"/>
    <w:rsid w:val="000D063E"/>
    <w:rsid w:val="000F48C2"/>
    <w:rsid w:val="001153D0"/>
    <w:rsid w:val="00116262"/>
    <w:rsid w:val="001279E0"/>
    <w:rsid w:val="00137682"/>
    <w:rsid w:val="00144910"/>
    <w:rsid w:val="00154BC7"/>
    <w:rsid w:val="00177C43"/>
    <w:rsid w:val="0018061B"/>
    <w:rsid w:val="00186240"/>
    <w:rsid w:val="00186FAA"/>
    <w:rsid w:val="00191A25"/>
    <w:rsid w:val="001C5940"/>
    <w:rsid w:val="001D0A54"/>
    <w:rsid w:val="001F2EC8"/>
    <w:rsid w:val="00216350"/>
    <w:rsid w:val="00222C49"/>
    <w:rsid w:val="00245677"/>
    <w:rsid w:val="00261973"/>
    <w:rsid w:val="00264B71"/>
    <w:rsid w:val="002651E6"/>
    <w:rsid w:val="00265776"/>
    <w:rsid w:val="00293913"/>
    <w:rsid w:val="00294C83"/>
    <w:rsid w:val="002A3806"/>
    <w:rsid w:val="002B6B72"/>
    <w:rsid w:val="002B6BA7"/>
    <w:rsid w:val="002F5178"/>
    <w:rsid w:val="002F77B3"/>
    <w:rsid w:val="002F7D8E"/>
    <w:rsid w:val="00301883"/>
    <w:rsid w:val="0031784F"/>
    <w:rsid w:val="00320331"/>
    <w:rsid w:val="00334631"/>
    <w:rsid w:val="00336721"/>
    <w:rsid w:val="00356796"/>
    <w:rsid w:val="00375173"/>
    <w:rsid w:val="003B21D9"/>
    <w:rsid w:val="003C6B49"/>
    <w:rsid w:val="003D3D7D"/>
    <w:rsid w:val="00437419"/>
    <w:rsid w:val="00472537"/>
    <w:rsid w:val="00486A6A"/>
    <w:rsid w:val="004946A3"/>
    <w:rsid w:val="004A1E00"/>
    <w:rsid w:val="004A68AD"/>
    <w:rsid w:val="004B0962"/>
    <w:rsid w:val="004B747D"/>
    <w:rsid w:val="004C11DB"/>
    <w:rsid w:val="004C1BD2"/>
    <w:rsid w:val="004C1F4A"/>
    <w:rsid w:val="004C786C"/>
    <w:rsid w:val="00515386"/>
    <w:rsid w:val="005239A7"/>
    <w:rsid w:val="00526073"/>
    <w:rsid w:val="0052636B"/>
    <w:rsid w:val="00530CA2"/>
    <w:rsid w:val="00535BE4"/>
    <w:rsid w:val="00541AA3"/>
    <w:rsid w:val="00565991"/>
    <w:rsid w:val="00582154"/>
    <w:rsid w:val="00584307"/>
    <w:rsid w:val="005854B5"/>
    <w:rsid w:val="00596DBA"/>
    <w:rsid w:val="005A5110"/>
    <w:rsid w:val="005A7AA5"/>
    <w:rsid w:val="005C31DD"/>
    <w:rsid w:val="005C78BC"/>
    <w:rsid w:val="005D0558"/>
    <w:rsid w:val="005D78E7"/>
    <w:rsid w:val="005F253B"/>
    <w:rsid w:val="00600A64"/>
    <w:rsid w:val="00607410"/>
    <w:rsid w:val="00626090"/>
    <w:rsid w:val="00631D22"/>
    <w:rsid w:val="006321F8"/>
    <w:rsid w:val="0063600B"/>
    <w:rsid w:val="00655CAB"/>
    <w:rsid w:val="0066249B"/>
    <w:rsid w:val="00696813"/>
    <w:rsid w:val="006A6593"/>
    <w:rsid w:val="00705313"/>
    <w:rsid w:val="007208EF"/>
    <w:rsid w:val="00746368"/>
    <w:rsid w:val="007531E0"/>
    <w:rsid w:val="0076055D"/>
    <w:rsid w:val="00786D44"/>
    <w:rsid w:val="007C6483"/>
    <w:rsid w:val="007D6320"/>
    <w:rsid w:val="007F2E79"/>
    <w:rsid w:val="007F408B"/>
    <w:rsid w:val="007F5F1B"/>
    <w:rsid w:val="0080020C"/>
    <w:rsid w:val="008066E1"/>
    <w:rsid w:val="00815C8E"/>
    <w:rsid w:val="00841CC0"/>
    <w:rsid w:val="0085757F"/>
    <w:rsid w:val="00866767"/>
    <w:rsid w:val="00881563"/>
    <w:rsid w:val="008847A1"/>
    <w:rsid w:val="0088720D"/>
    <w:rsid w:val="00892F07"/>
    <w:rsid w:val="008A2DEC"/>
    <w:rsid w:val="008A3F00"/>
    <w:rsid w:val="008B351B"/>
    <w:rsid w:val="008B4C47"/>
    <w:rsid w:val="008C041A"/>
    <w:rsid w:val="008D7F38"/>
    <w:rsid w:val="009527F8"/>
    <w:rsid w:val="00976604"/>
    <w:rsid w:val="009B0CAB"/>
    <w:rsid w:val="009C1733"/>
    <w:rsid w:val="009C3749"/>
    <w:rsid w:val="009C5CA2"/>
    <w:rsid w:val="009D36FD"/>
    <w:rsid w:val="009E4169"/>
    <w:rsid w:val="009F50BF"/>
    <w:rsid w:val="009F5AD0"/>
    <w:rsid w:val="00A02897"/>
    <w:rsid w:val="00A3293C"/>
    <w:rsid w:val="00A444B6"/>
    <w:rsid w:val="00A476D2"/>
    <w:rsid w:val="00A53B24"/>
    <w:rsid w:val="00A73C87"/>
    <w:rsid w:val="00A80AFE"/>
    <w:rsid w:val="00A95B3A"/>
    <w:rsid w:val="00AA0388"/>
    <w:rsid w:val="00AA3633"/>
    <w:rsid w:val="00AD06EE"/>
    <w:rsid w:val="00B14AB5"/>
    <w:rsid w:val="00B26FBA"/>
    <w:rsid w:val="00B407AB"/>
    <w:rsid w:val="00B43D6F"/>
    <w:rsid w:val="00B47B9F"/>
    <w:rsid w:val="00B5317B"/>
    <w:rsid w:val="00B65226"/>
    <w:rsid w:val="00B70694"/>
    <w:rsid w:val="00B81168"/>
    <w:rsid w:val="00B947CB"/>
    <w:rsid w:val="00BA00CA"/>
    <w:rsid w:val="00BB1823"/>
    <w:rsid w:val="00BB3BA8"/>
    <w:rsid w:val="00BE65A4"/>
    <w:rsid w:val="00C02E7D"/>
    <w:rsid w:val="00C16CC4"/>
    <w:rsid w:val="00C21642"/>
    <w:rsid w:val="00C275D2"/>
    <w:rsid w:val="00C43A7C"/>
    <w:rsid w:val="00C5030D"/>
    <w:rsid w:val="00C55A46"/>
    <w:rsid w:val="00C6401F"/>
    <w:rsid w:val="00C65D34"/>
    <w:rsid w:val="00C663EC"/>
    <w:rsid w:val="00C96188"/>
    <w:rsid w:val="00C97288"/>
    <w:rsid w:val="00CA07E8"/>
    <w:rsid w:val="00CB17C6"/>
    <w:rsid w:val="00CD13FD"/>
    <w:rsid w:val="00CE39DF"/>
    <w:rsid w:val="00CE3A47"/>
    <w:rsid w:val="00CE7FCD"/>
    <w:rsid w:val="00D13A34"/>
    <w:rsid w:val="00D23499"/>
    <w:rsid w:val="00D42BDD"/>
    <w:rsid w:val="00D73F0A"/>
    <w:rsid w:val="00D7612F"/>
    <w:rsid w:val="00D76D10"/>
    <w:rsid w:val="00D804CE"/>
    <w:rsid w:val="00D90F85"/>
    <w:rsid w:val="00DA74B0"/>
    <w:rsid w:val="00DD760B"/>
    <w:rsid w:val="00DE333C"/>
    <w:rsid w:val="00DE4F26"/>
    <w:rsid w:val="00DF1A4E"/>
    <w:rsid w:val="00E27FA7"/>
    <w:rsid w:val="00E40B0A"/>
    <w:rsid w:val="00E4176E"/>
    <w:rsid w:val="00E5268F"/>
    <w:rsid w:val="00E54A09"/>
    <w:rsid w:val="00E63F31"/>
    <w:rsid w:val="00E71CD7"/>
    <w:rsid w:val="00EA3356"/>
    <w:rsid w:val="00EB11F7"/>
    <w:rsid w:val="00EB2F93"/>
    <w:rsid w:val="00ED53AF"/>
    <w:rsid w:val="00EF294D"/>
    <w:rsid w:val="00EF5B4A"/>
    <w:rsid w:val="00EF760E"/>
    <w:rsid w:val="00F2004B"/>
    <w:rsid w:val="00F33E38"/>
    <w:rsid w:val="00F56FC0"/>
    <w:rsid w:val="00F67F6C"/>
    <w:rsid w:val="00F82FEC"/>
    <w:rsid w:val="00F8655C"/>
    <w:rsid w:val="00F9303C"/>
    <w:rsid w:val="00F9798E"/>
    <w:rsid w:val="00FB3B3C"/>
    <w:rsid w:val="00FC2765"/>
    <w:rsid w:val="00FC55BD"/>
    <w:rsid w:val="00FE2FF2"/>
    <w:rsid w:val="00FE35B7"/>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258</Words>
  <Characters>1473</Characters>
  <Application>Microsoft Office Word</Application>
  <DocSecurity>0</DocSecurity>
  <Lines>12</Lines>
  <Paragraphs>3</Paragraphs>
  <ScaleCrop>false</ScaleCrop>
  <Company>China</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66</cp:revision>
  <cp:lastPrinted>2023-10-11T09:41:00Z</cp:lastPrinted>
  <dcterms:created xsi:type="dcterms:W3CDTF">2023-04-17T06:09:00Z</dcterms:created>
  <dcterms:modified xsi:type="dcterms:W3CDTF">2024-12-25T12:00:00Z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