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hint="eastAsia" w:ascii="黑体" w:eastAsia="黑体"/>
          <w:color w:val="auto"/>
          <w:sz w:val="32"/>
          <w:lang w:eastAsia="zh-CN"/>
        </w:rPr>
      </w:pPr>
      <w:r>
        <w:rPr>
          <w:rFonts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6</w:t>
      </w:r>
    </w:p>
    <w:p>
      <w:pPr>
        <w:pStyle w:val="4"/>
        <w:ind w:firstLine="320"/>
        <w:jc w:val="center"/>
        <w:rPr>
          <w:rFonts w:ascii="姚体" w:eastAsia="姚体"/>
          <w:b/>
          <w:color w:val="auto"/>
          <w:sz w:val="36"/>
        </w:rPr>
      </w:pPr>
    </w:p>
    <w:p>
      <w:pPr>
        <w:pStyle w:val="4"/>
        <w:ind w:firstLine="0"/>
        <w:jc w:val="center"/>
        <w:rPr>
          <w:rFonts w:ascii="华文新魏" w:eastAsia="华文新魏"/>
          <w:color w:val="auto"/>
          <w:sz w:val="96"/>
          <w:szCs w:val="96"/>
        </w:rPr>
      </w:pPr>
      <w:r>
        <w:rPr>
          <w:rFonts w:hint="default" w:ascii="Times New Roman" w:hAnsi="Times New Roman" w:eastAsia="华文中宋" w:cs="Times New Roman"/>
          <w:b/>
          <w:w w:val="90"/>
          <w:sz w:val="44"/>
          <w:szCs w:val="44"/>
        </w:rPr>
        <w:t>2025年湖南科技大学教学改革研究项目</w:t>
      </w:r>
      <w:bookmarkStart w:id="0" w:name="_GoBack"/>
      <w:bookmarkEnd w:id="0"/>
      <w:r>
        <w:rPr>
          <w:rFonts w:hint="eastAsia" w:ascii="华文新魏" w:eastAsia="华文新魏"/>
          <w:color w:val="auto"/>
          <w:spacing w:val="600"/>
          <w:sz w:val="96"/>
          <w:szCs w:val="96"/>
        </w:rPr>
        <w:t>申请</w:t>
      </w:r>
      <w:r>
        <w:rPr>
          <w:rFonts w:hint="eastAsia" w:ascii="华文新魏" w:eastAsia="华文新魏"/>
          <w:color w:val="auto"/>
          <w:sz w:val="96"/>
          <w:szCs w:val="96"/>
        </w:rPr>
        <w:t>书</w:t>
      </w:r>
    </w:p>
    <w:p>
      <w:pPr>
        <w:pStyle w:val="4"/>
        <w:ind w:firstLine="1920"/>
        <w:rPr>
          <w:rFonts w:ascii="仿宋_GB2312" w:eastAsia="仿宋_GB2312"/>
          <w:color w:val="auto"/>
          <w:sz w:val="32"/>
        </w:rPr>
      </w:pPr>
    </w:p>
    <w:p>
      <w:pPr>
        <w:pStyle w:val="4"/>
        <w:ind w:firstLine="0"/>
        <w:rPr>
          <w:rFonts w:ascii="仿宋_GB2312" w:eastAsia="仿宋_GB2312"/>
          <w:color w:val="auto"/>
          <w:sz w:val="32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576"/>
        <w:gridCol w:w="5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313" w:type="dxa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pacing w:val="-6"/>
                <w:sz w:val="36"/>
              </w:rPr>
              <w:t xml:space="preserve">项 目 名 </w:t>
            </w:r>
            <w:r>
              <w:rPr>
                <w:rFonts w:hint="eastAsia" w:ascii="楷体_GB2312" w:eastAsia="楷体_GB2312"/>
                <w:color w:val="auto"/>
                <w:sz w:val="36"/>
              </w:rPr>
              <w:t>称</w:t>
            </w:r>
          </w:p>
        </w:tc>
        <w:tc>
          <w:tcPr>
            <w:tcW w:w="576" w:type="dxa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bottom w:val="single" w:color="auto" w:sz="4" w:space="0"/>
            </w:tcBorders>
            <w:vAlign w:val="bottom"/>
          </w:tcPr>
          <w:p>
            <w:pPr>
              <w:pStyle w:val="4"/>
              <w:spacing w:line="58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pacing w:val="16"/>
                <w:sz w:val="36"/>
              </w:rPr>
              <w:t>项目主持人</w:t>
            </w:r>
          </w:p>
        </w:tc>
        <w:tc>
          <w:tcPr>
            <w:tcW w:w="576" w:type="dxa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所 属 单 位</w:t>
            </w:r>
          </w:p>
        </w:tc>
        <w:tc>
          <w:tcPr>
            <w:tcW w:w="576" w:type="dxa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项 目 类 别</w:t>
            </w:r>
          </w:p>
        </w:tc>
        <w:tc>
          <w:tcPr>
            <w:tcW w:w="576" w:type="dxa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联 系 电 话</w:t>
            </w:r>
          </w:p>
        </w:tc>
        <w:tc>
          <w:tcPr>
            <w:tcW w:w="576" w:type="dxa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eastAsia="仿宋_GB2312"/>
                <w:color w:val="auto"/>
                <w:spacing w:val="60"/>
                <w:sz w:val="36"/>
              </w:rPr>
              <w:t>E-mail</w:t>
            </w:r>
          </w:p>
        </w:tc>
        <w:tc>
          <w:tcPr>
            <w:tcW w:w="576" w:type="dxa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: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填 表 日 期</w:t>
            </w:r>
          </w:p>
        </w:tc>
        <w:tc>
          <w:tcPr>
            <w:tcW w:w="576" w:type="dxa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5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eastAsia="仿宋_GB2312"/>
                <w:color w:val="auto"/>
                <w:sz w:val="36"/>
              </w:rPr>
            </w:pPr>
          </w:p>
        </w:tc>
      </w:tr>
    </w:tbl>
    <w:p>
      <w:pPr>
        <w:pStyle w:val="4"/>
        <w:spacing w:line="600" w:lineRule="exact"/>
        <w:ind w:firstLine="0"/>
        <w:rPr>
          <w:rFonts w:ascii="仿宋_GB2312" w:eastAsia="仿宋_GB2312"/>
          <w:color w:val="auto"/>
          <w:sz w:val="32"/>
        </w:rPr>
      </w:pPr>
    </w:p>
    <w:p>
      <w:pPr>
        <w:pStyle w:val="4"/>
        <w:ind w:firstLine="0"/>
        <w:rPr>
          <w:rFonts w:ascii="仿宋_GB2312" w:eastAsia="仿宋_GB2312"/>
          <w:color w:val="auto"/>
          <w:sz w:val="32"/>
        </w:rPr>
      </w:pPr>
    </w:p>
    <w:p>
      <w:pPr>
        <w:pStyle w:val="4"/>
        <w:ind w:firstLine="0"/>
        <w:rPr>
          <w:rFonts w:ascii="仿宋_GB2312" w:eastAsia="仿宋_GB2312"/>
          <w:color w:val="auto"/>
          <w:sz w:val="32"/>
        </w:rPr>
      </w:pPr>
    </w:p>
    <w:p>
      <w:pPr>
        <w:pStyle w:val="4"/>
        <w:ind w:firstLine="0"/>
        <w:jc w:val="center"/>
        <w:rPr>
          <w:rFonts w:ascii="楷体_GB2312" w:eastAsia="楷体_GB2312"/>
          <w:b/>
          <w:color w:val="auto"/>
          <w:spacing w:val="40"/>
          <w:sz w:val="36"/>
        </w:rPr>
      </w:pPr>
      <w:r>
        <w:rPr>
          <w:rFonts w:hint="eastAsia" w:ascii="楷体_GB2312" w:eastAsia="楷体_GB2312"/>
          <w:b/>
          <w:color w:val="auto"/>
          <w:spacing w:val="40"/>
          <w:sz w:val="36"/>
        </w:rPr>
        <w:t>湖南科技大学</w:t>
      </w:r>
      <w:r>
        <w:rPr>
          <w:rFonts w:hint="eastAsia" w:ascii="楷体_GB2312" w:eastAsia="楷体_GB2312"/>
          <w:b/>
          <w:color w:val="auto"/>
          <w:spacing w:val="40"/>
          <w:sz w:val="36"/>
          <w:lang w:val="en-US" w:eastAsia="zh-CN"/>
        </w:rPr>
        <w:t>本科生院</w:t>
      </w:r>
      <w:r>
        <w:rPr>
          <w:rFonts w:hint="eastAsia" w:ascii="楷体_GB2312" w:eastAsia="楷体_GB2312"/>
          <w:b/>
          <w:color w:val="auto"/>
          <w:spacing w:val="40"/>
          <w:sz w:val="36"/>
        </w:rPr>
        <w:t>制</w:t>
      </w:r>
    </w:p>
    <w:p>
      <w:pPr>
        <w:ind w:firstLine="420" w:firstLineChars="150"/>
        <w:rPr>
          <w:sz w:val="28"/>
        </w:rPr>
      </w:pPr>
    </w:p>
    <w:p>
      <w:pPr>
        <w:spacing w:before="217" w:beforeLines="50" w:after="217" w:afterLines="50" w:line="320" w:lineRule="exact"/>
        <w:jc w:val="center"/>
        <w:rPr>
          <w:rFonts w:ascii="黑体" w:eastAsia="黑体"/>
          <w:sz w:val="30"/>
          <w:szCs w:val="30"/>
        </w:rPr>
      </w:pPr>
      <w:r>
        <w:rPr>
          <w:sz w:val="28"/>
        </w:rPr>
        <w:br w:type="page"/>
      </w:r>
      <w:r>
        <w:rPr>
          <w:rFonts w:hint="eastAsia" w:ascii="黑体" w:eastAsia="黑体"/>
          <w:b/>
          <w:bCs/>
          <w:sz w:val="30"/>
          <w:szCs w:val="30"/>
        </w:rPr>
        <w:t xml:space="preserve">申请者的承诺与成果使用授权 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</w:rPr>
        <w:t>一、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本人自愿申报湖南科技大学教学研究与改革项目。本人认可所填写的《202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年湖南科技大学教学研究与改革项目申请书》（以下简称为《申请书》）为有约束力的协议，已经认真阅读了《关于202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年湖南科技大学教学改革研究项目实施工作的通知》，并承诺对所填写的《申请书》所涉及各项内容的真实性负责，保证没有知识产权争议。同意湖南科技大学本科生院有权使用《申请书》所有数据和资料。项目申请如获准立项,在研究工作中，接受湖南科技大学本科生院的管理，并对以下约定信守承诺：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.</w:t>
      </w:r>
      <w:r>
        <w:rPr>
          <w:rFonts w:hint="eastAsia" w:ascii="宋体" w:hAnsi="宋体" w:eastAsia="宋体" w:cs="宋体"/>
          <w:kern w:val="0"/>
          <w:sz w:val="24"/>
          <w:lang w:val="zh-CN"/>
        </w:rPr>
        <w:t>遵守相关法律法规。遵守我国《著作权法》和《专利法》等相关法律法规。遵守我国政府签署加入的相关国际知识产权规定。遵守《湖南科技大学质量工程项目管理办法》的规定。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2．遵循学术研究的基本规范。</w:t>
      </w:r>
      <w:r>
        <w:rPr>
          <w:rFonts w:hint="eastAsia" w:ascii="宋体" w:hAnsi="宋体" w:eastAsia="宋体" w:cs="宋体"/>
          <w:sz w:val="24"/>
          <w:lang w:val="zh-CN"/>
        </w:rPr>
        <w:t>科学设计研究方案，采用适当的研究方法，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如期完成研究任务，</w:t>
      </w:r>
      <w:r>
        <w:rPr>
          <w:rFonts w:hint="eastAsia" w:ascii="宋体" w:hAnsi="宋体" w:eastAsia="宋体" w:cs="宋体"/>
          <w:sz w:val="24"/>
        </w:rPr>
        <w:t>取得预期研究成果</w:t>
      </w:r>
      <w:r>
        <w:rPr>
          <w:rFonts w:hint="eastAsia" w:ascii="宋体" w:hAnsi="宋体" w:eastAsia="宋体" w:cs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 w:eastAsia="宋体" w:cs="宋体"/>
          <w:sz w:val="24"/>
        </w:rPr>
        <w:t>均</w:t>
      </w:r>
      <w:r>
        <w:rPr>
          <w:rFonts w:hint="eastAsia" w:ascii="宋体" w:hAnsi="宋体" w:eastAsia="宋体" w:cs="宋体"/>
          <w:sz w:val="24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项目主持人和参与者的各自贡献均要在成果中以明确的方式标明；不侵占他人研究成果，不在未参与研究的成果中挂名，不为未参与研究工作的人员图虚名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5．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维护学术尊严。保持学者尊严，增强公共服务意识，维护社会公共利益。维护全国教育科学规划项目声誉，不以项目名义牟取不当利益。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6．遵照管理规范。项目研究名称、项目研究组织、研究主体内容、研究成果形式与项目申请书和立项通知书相一致。若有重要变更，必须向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湖南科技大学本科生院</w:t>
      </w:r>
      <w:r>
        <w:rPr>
          <w:rFonts w:hint="eastAsia" w:ascii="宋体" w:hAnsi="宋体" w:eastAsia="宋体" w:cs="宋体"/>
          <w:sz w:val="24"/>
          <w:lang w:val="zh-CN"/>
        </w:rPr>
        <w:t>提出书面申请并征得同意。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7．</w:t>
      </w:r>
      <w:r>
        <w:rPr>
          <w:rFonts w:hint="eastAsia" w:ascii="宋体" w:hAnsi="宋体" w:eastAsia="宋体" w:cs="宋体"/>
          <w:sz w:val="24"/>
          <w:lang w:val="zh-CN"/>
        </w:rPr>
        <w:t>研究成果发表时须在醒目位置标明</w:t>
      </w:r>
      <w:r>
        <w:rPr>
          <w:rFonts w:hint="eastAsia" w:ascii="宋体" w:hAnsi="宋体" w:eastAsia="宋体" w:cs="宋体"/>
          <w:b/>
          <w:sz w:val="24"/>
        </w:rPr>
        <w:t>“</w:t>
      </w:r>
      <w:r>
        <w:rPr>
          <w:rFonts w:hint="eastAsia" w:ascii="宋体" w:hAnsi="宋体" w:eastAsia="宋体" w:cs="宋体"/>
          <w:b/>
          <w:sz w:val="24"/>
          <w:lang w:eastAsia="zh-CN"/>
        </w:rPr>
        <w:t>202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</w:rPr>
        <w:t>年湖南科技大学教学研究与改革项目××××成果”</w:t>
      </w:r>
      <w:r>
        <w:rPr>
          <w:rFonts w:hint="eastAsia" w:ascii="宋体" w:hAnsi="宋体" w:eastAsia="宋体" w:cs="宋体"/>
          <w:sz w:val="24"/>
          <w:lang w:val="zh-CN"/>
        </w:rPr>
        <w:t>字样</w:t>
      </w:r>
      <w:r>
        <w:rPr>
          <w:rFonts w:hint="eastAsia" w:ascii="宋体" w:hAnsi="宋体" w:eastAsia="宋体" w:cs="宋体"/>
          <w:sz w:val="24"/>
        </w:rPr>
        <w:t>，项目名称和类别应与项目立项通知书相一致。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</w:rPr>
        <w:t>8．</w:t>
      </w:r>
      <w:r>
        <w:rPr>
          <w:rFonts w:hint="eastAsia" w:ascii="宋体" w:hAnsi="宋体" w:eastAsia="宋体" w:cs="宋体"/>
          <w:sz w:val="24"/>
        </w:rPr>
        <w:t>标明项目研究的支持者。要以明确方式标明为项目研究做出重要贡献的非项目组个人和集体。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9．正确表达科研成果。按照《国家通用语言文字法》规定，规范使用中国语言文字、标点符号、数字及外国语言文字。</w:t>
      </w:r>
    </w:p>
    <w:p>
      <w:pPr>
        <w:autoSpaceDE w:val="0"/>
        <w:autoSpaceDN w:val="0"/>
        <w:adjustRightInd w:val="0"/>
        <w:spacing w:line="336" w:lineRule="auto"/>
        <w:ind w:firstLine="480" w:firstLineChars="200"/>
        <w:rPr>
          <w:rFonts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10．遵守财务规章制度。合理有效使用项目经费，不得滥用和挪用。项目结题时如实报告经费使用情况，不报假帐。</w:t>
      </w:r>
    </w:p>
    <w:p>
      <w:pPr>
        <w:spacing w:line="336" w:lineRule="auto"/>
        <w:ind w:firstLine="539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二、作为项目研究者，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本人</w:t>
      </w:r>
      <w:r>
        <w:rPr>
          <w:rFonts w:hint="eastAsia" w:ascii="宋体" w:hAnsi="宋体" w:eastAsia="宋体" w:cs="宋体"/>
          <w:sz w:val="24"/>
        </w:rPr>
        <w:t>完全了解湖南科技大学的有关管理规定，完全意识到本声明的法律后果由本人承担。特授权湖南科技大学，有权保留并向国家有关部门或机构报送项目成果的原件、复印件、摘要和电子版;有权公布项目研究成果的全部或部分内容，同意以影印、缩印、扫描、出版等形式复制、保存、汇编项目研究成果，允许项目研究成果被他人查阅和借阅;有权推广科研成果，允许将项目研究成果通过内部报告、学术会议、专业报刊、大众媒体、专门网站、评奖等形式进行宣传、试验和培训。</w:t>
      </w:r>
    </w:p>
    <w:p>
      <w:pPr>
        <w:spacing w:line="336" w:lineRule="auto"/>
        <w:ind w:firstLine="540"/>
        <w:jc w:val="righ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申请者（签章）：＿＿＿＿＿＿＿＿＿＿</w:t>
      </w:r>
    </w:p>
    <w:p>
      <w:pPr>
        <w:spacing w:line="336" w:lineRule="auto"/>
        <w:ind w:left="525" w:right="568" w:firstLine="3225"/>
        <w:jc w:val="left"/>
        <w:rPr>
          <w:sz w:val="28"/>
        </w:rPr>
      </w:pPr>
      <w:r>
        <w:rPr>
          <w:rFonts w:hint="eastAsia" w:ascii="宋体" w:hAnsi="宋体" w:eastAsia="宋体" w:cs="宋体"/>
          <w:b/>
          <w:sz w:val="24"/>
        </w:rPr>
        <w:t xml:space="preserve">            年        月       日</w:t>
      </w:r>
      <w:r>
        <w:rPr>
          <w:sz w:val="28"/>
        </w:rPr>
        <w:br w:type="page"/>
      </w:r>
      <w:r>
        <w:rPr>
          <w:rFonts w:hint="eastAsia" w:asciiTheme="minorEastAsia" w:hAnsiTheme="minorEastAsia" w:eastAsiaTheme="minorEastAsia"/>
          <w:sz w:val="28"/>
        </w:rPr>
        <w:t>一、简表</w:t>
      </w:r>
    </w:p>
    <w:tbl>
      <w:tblPr>
        <w:tblStyle w:val="10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17"/>
        <w:gridCol w:w="602"/>
        <w:gridCol w:w="860"/>
        <w:gridCol w:w="860"/>
        <w:gridCol w:w="860"/>
        <w:gridCol w:w="860"/>
        <w:gridCol w:w="860"/>
        <w:gridCol w:w="862"/>
        <w:gridCol w:w="862"/>
        <w:gridCol w:w="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项目简况</w:t>
            </w:r>
          </w:p>
        </w:tc>
        <w:tc>
          <w:tcPr>
            <w:tcW w:w="1118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项目名称</w:t>
            </w:r>
          </w:p>
        </w:tc>
        <w:tc>
          <w:tcPr>
            <w:tcW w:w="7486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申请经费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万元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配套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经费</w:t>
            </w: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万元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年月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年   月至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万元</w:t>
            </w:r>
          </w:p>
        </w:tc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目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责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</w:t>
            </w:r>
          </w:p>
        </w:tc>
        <w:tc>
          <w:tcPr>
            <w:tcW w:w="1118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3" w:lineRule="exact"/>
              <w:jc w:val="left"/>
              <w:rPr>
                <w:rFonts w:asciiTheme="minorEastAsia" w:hAnsiTheme="minorEastAsia" w:eastAsiaTheme="minorEastAsia"/>
                <w:spacing w:val="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4"/>
                <w:sz w:val="21"/>
                <w:szCs w:val="21"/>
              </w:rPr>
              <w:t>专业技术职务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最终学位/授予国家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教学工作简历</w:t>
            </w:r>
          </w:p>
        </w:tc>
        <w:tc>
          <w:tcPr>
            <w:tcW w:w="602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    间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    程   名    称</w:t>
            </w: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授课对象</w:t>
            </w:r>
          </w:p>
        </w:tc>
        <w:tc>
          <w:tcPr>
            <w:tcW w:w="861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学时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4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3" w:type="dxa"/>
            <w:gridSpan w:val="2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4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3" w:type="dxa"/>
            <w:gridSpan w:val="2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4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3" w:type="dxa"/>
            <w:gridSpan w:val="2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4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3" w:type="dxa"/>
            <w:gridSpan w:val="2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4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3" w:type="dxa"/>
            <w:gridSpan w:val="2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教学改革和科学研究工作简历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   间</w:t>
            </w:r>
          </w:p>
        </w:tc>
        <w:tc>
          <w:tcPr>
            <w:tcW w:w="430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    目    名   称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6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目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总人数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高级职务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中级职务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初级职务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博士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  士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主要成员∧不含负责人∨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专业技术职务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   作   单   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项目中</w:t>
            </w:r>
          </w:p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的分工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br w:type="page"/>
      </w:r>
    </w:p>
    <w:p>
      <w:pPr>
        <w:spacing w:line="400" w:lineRule="exact"/>
        <w:ind w:left="640" w:left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二、项目立项依据</w:t>
      </w:r>
    </w:p>
    <w:tbl>
      <w:tblPr>
        <w:tblStyle w:val="10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atLeast"/>
          <w:jc w:val="center"/>
        </w:trPr>
        <w:tc>
          <w:tcPr>
            <w:tcW w:w="8277" w:type="dxa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1.项目的研究意义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  <w:jc w:val="center"/>
        </w:trPr>
        <w:tc>
          <w:tcPr>
            <w:tcW w:w="8277" w:type="dxa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2.国内外研究现状分析</w:t>
            </w:r>
          </w:p>
        </w:tc>
      </w:tr>
    </w:tbl>
    <w:p>
      <w:pPr>
        <w:ind w:firstLine="51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三、项目实施方案及实施计划</w:t>
      </w:r>
    </w:p>
    <w:tbl>
      <w:tblPr>
        <w:tblStyle w:val="10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7" w:hRule="atLeast"/>
          <w:jc w:val="center"/>
        </w:trPr>
        <w:tc>
          <w:tcPr>
            <w:tcW w:w="827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1.具体研究内容、研究目标和拟解决的关键问题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3" w:hRule="atLeast"/>
          <w:jc w:val="center"/>
        </w:trPr>
        <w:tc>
          <w:tcPr>
            <w:tcW w:w="827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2.实施方案、具体实施计划（含年度进展情况）及可行性分析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827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827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4.本项目的特色与创新之处</w:t>
            </w:r>
          </w:p>
        </w:tc>
      </w:tr>
    </w:tbl>
    <w:p>
      <w:pPr>
        <w:ind w:firstLine="510"/>
        <w:rPr>
          <w:sz w:val="28"/>
        </w:rPr>
      </w:pPr>
    </w:p>
    <w:p>
      <w:pPr>
        <w:ind w:firstLine="51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四、项目研究基础</w:t>
      </w:r>
    </w:p>
    <w:tbl>
      <w:tblPr>
        <w:tblStyle w:val="10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  <w:jc w:val="center"/>
        </w:trPr>
        <w:tc>
          <w:tcPr>
            <w:tcW w:w="827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1.已进行过的相关研究及成果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8277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4" w:hRule="atLeast"/>
          <w:jc w:val="center"/>
        </w:trPr>
        <w:tc>
          <w:tcPr>
            <w:tcW w:w="8277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3.申请者和项目组成员所承担的教学改革和科研项目情况</w:t>
            </w:r>
          </w:p>
        </w:tc>
      </w:tr>
    </w:tbl>
    <w:p>
      <w:pPr>
        <w:ind w:firstLine="51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五、经费预算</w:t>
      </w:r>
    </w:p>
    <w:tbl>
      <w:tblPr>
        <w:tblStyle w:val="10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18"/>
        <w:gridCol w:w="5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支出科目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含配套经费</w:t>
            </w:r>
            <w:r>
              <w:rPr>
                <w:rFonts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金额（元）</w:t>
            </w:r>
          </w:p>
        </w:tc>
        <w:tc>
          <w:tcPr>
            <w:tcW w:w="6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   计</w:t>
            </w: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1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 xml:space="preserve">    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六、评审意见</w:t>
      </w:r>
    </w:p>
    <w:tbl>
      <w:tblPr>
        <w:tblStyle w:val="10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9356" w:type="dxa"/>
          </w:tcPr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学院审核意见</w:t>
            </w:r>
          </w:p>
          <w:p>
            <w:pPr>
              <w:pStyle w:val="4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/>
          <w:p/>
          <w:p/>
          <w:p/>
          <w:p>
            <w:pPr>
              <w:pStyle w:val="4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     （盖    章）</w:t>
            </w:r>
          </w:p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9356" w:type="dxa"/>
          </w:tcPr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专家组评审意见</w:t>
            </w:r>
          </w:p>
          <w:p>
            <w:pPr>
              <w:pStyle w:val="4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/>
          <w:p/>
          <w:p/>
          <w:p/>
          <w:p/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</w:p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（盖    章）</w:t>
            </w:r>
          </w:p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9356" w:type="dxa"/>
          </w:tcPr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学校审定意见</w:t>
            </w:r>
          </w:p>
          <w:p>
            <w:pPr>
              <w:pStyle w:val="4"/>
              <w:spacing w:line="520" w:lineRule="exact"/>
              <w:ind w:firstLine="0"/>
              <w:rPr>
                <w:rFonts w:ascii="宋体"/>
                <w:color w:val="auto"/>
                <w:sz w:val="24"/>
              </w:rPr>
            </w:pPr>
          </w:p>
          <w:p/>
          <w:p/>
          <w:p/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</w:p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（盖    章）</w:t>
            </w:r>
          </w:p>
          <w:p>
            <w:pPr>
              <w:pStyle w:val="4"/>
              <w:ind w:firstLine="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pStyle w:val="4"/>
        <w:ind w:firstLine="0"/>
        <w:rPr>
          <w:rFonts w:ascii="宋体" w:hAnsi="宋体" w:cs="宋体"/>
          <w:b/>
          <w:bCs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hYjI3NWQ3NGU3NGNiYzUxMWNmMDJiMGU3YjBlMjMifQ=="/>
  </w:docVars>
  <w:rsids>
    <w:rsidRoot w:val="005512B2"/>
    <w:rsid w:val="00010668"/>
    <w:rsid w:val="00015CD8"/>
    <w:rsid w:val="00016B1F"/>
    <w:rsid w:val="00016D47"/>
    <w:rsid w:val="00021E0C"/>
    <w:rsid w:val="000313AB"/>
    <w:rsid w:val="0003527E"/>
    <w:rsid w:val="0004134E"/>
    <w:rsid w:val="00070D39"/>
    <w:rsid w:val="0007353D"/>
    <w:rsid w:val="00084193"/>
    <w:rsid w:val="000C6714"/>
    <w:rsid w:val="000E6198"/>
    <w:rsid w:val="000F2535"/>
    <w:rsid w:val="0012456A"/>
    <w:rsid w:val="00136D37"/>
    <w:rsid w:val="00141273"/>
    <w:rsid w:val="00141903"/>
    <w:rsid w:val="00164433"/>
    <w:rsid w:val="001765B6"/>
    <w:rsid w:val="00176E06"/>
    <w:rsid w:val="0018413E"/>
    <w:rsid w:val="00185E9D"/>
    <w:rsid w:val="001D6566"/>
    <w:rsid w:val="001E4B98"/>
    <w:rsid w:val="001F045B"/>
    <w:rsid w:val="00236B3D"/>
    <w:rsid w:val="0024239C"/>
    <w:rsid w:val="00244850"/>
    <w:rsid w:val="00264257"/>
    <w:rsid w:val="002A0849"/>
    <w:rsid w:val="002A78DE"/>
    <w:rsid w:val="002B3C06"/>
    <w:rsid w:val="002C11D0"/>
    <w:rsid w:val="002F2B0C"/>
    <w:rsid w:val="002F4D85"/>
    <w:rsid w:val="00317A38"/>
    <w:rsid w:val="00335657"/>
    <w:rsid w:val="0035609D"/>
    <w:rsid w:val="00372868"/>
    <w:rsid w:val="003B48E2"/>
    <w:rsid w:val="003C7164"/>
    <w:rsid w:val="00401C5F"/>
    <w:rsid w:val="00425A96"/>
    <w:rsid w:val="00446679"/>
    <w:rsid w:val="004820FB"/>
    <w:rsid w:val="004A7124"/>
    <w:rsid w:val="004C53BE"/>
    <w:rsid w:val="004C59E1"/>
    <w:rsid w:val="004E0E22"/>
    <w:rsid w:val="004E1703"/>
    <w:rsid w:val="00512CC6"/>
    <w:rsid w:val="005443F9"/>
    <w:rsid w:val="005512B2"/>
    <w:rsid w:val="005528FA"/>
    <w:rsid w:val="00557F2F"/>
    <w:rsid w:val="005745F8"/>
    <w:rsid w:val="00590223"/>
    <w:rsid w:val="005A7A88"/>
    <w:rsid w:val="005B68A1"/>
    <w:rsid w:val="005C7FF1"/>
    <w:rsid w:val="005D7B97"/>
    <w:rsid w:val="005F3065"/>
    <w:rsid w:val="00604432"/>
    <w:rsid w:val="00612B5B"/>
    <w:rsid w:val="006230BD"/>
    <w:rsid w:val="006505E7"/>
    <w:rsid w:val="006A4124"/>
    <w:rsid w:val="006B1990"/>
    <w:rsid w:val="006B26E4"/>
    <w:rsid w:val="006B2C30"/>
    <w:rsid w:val="006B7678"/>
    <w:rsid w:val="006D0721"/>
    <w:rsid w:val="006D18A5"/>
    <w:rsid w:val="006E49E5"/>
    <w:rsid w:val="006F231E"/>
    <w:rsid w:val="00707BD9"/>
    <w:rsid w:val="0071203A"/>
    <w:rsid w:val="0073593D"/>
    <w:rsid w:val="007439F6"/>
    <w:rsid w:val="0074567C"/>
    <w:rsid w:val="00750DA0"/>
    <w:rsid w:val="007532F5"/>
    <w:rsid w:val="007674E3"/>
    <w:rsid w:val="007778A7"/>
    <w:rsid w:val="00792B0E"/>
    <w:rsid w:val="007A4E37"/>
    <w:rsid w:val="007A59B8"/>
    <w:rsid w:val="007B5044"/>
    <w:rsid w:val="007B5EAA"/>
    <w:rsid w:val="007B6E38"/>
    <w:rsid w:val="007D17F0"/>
    <w:rsid w:val="007D64A4"/>
    <w:rsid w:val="007D75F3"/>
    <w:rsid w:val="007D7A75"/>
    <w:rsid w:val="0081095A"/>
    <w:rsid w:val="008136D5"/>
    <w:rsid w:val="00831390"/>
    <w:rsid w:val="0083692C"/>
    <w:rsid w:val="00837DA7"/>
    <w:rsid w:val="0084071B"/>
    <w:rsid w:val="0084669C"/>
    <w:rsid w:val="00847089"/>
    <w:rsid w:val="0085049B"/>
    <w:rsid w:val="0085166C"/>
    <w:rsid w:val="00851DB6"/>
    <w:rsid w:val="00851F9E"/>
    <w:rsid w:val="00886DB3"/>
    <w:rsid w:val="00890C74"/>
    <w:rsid w:val="008B3CE5"/>
    <w:rsid w:val="008C7392"/>
    <w:rsid w:val="008D31D8"/>
    <w:rsid w:val="009002C5"/>
    <w:rsid w:val="0091206B"/>
    <w:rsid w:val="009250E9"/>
    <w:rsid w:val="00932798"/>
    <w:rsid w:val="0093321B"/>
    <w:rsid w:val="009417E7"/>
    <w:rsid w:val="0094252F"/>
    <w:rsid w:val="009559EF"/>
    <w:rsid w:val="0096441C"/>
    <w:rsid w:val="00981BE9"/>
    <w:rsid w:val="009C32B0"/>
    <w:rsid w:val="009C3673"/>
    <w:rsid w:val="009D1CBB"/>
    <w:rsid w:val="009D4500"/>
    <w:rsid w:val="009E0126"/>
    <w:rsid w:val="009E29FA"/>
    <w:rsid w:val="009F1B34"/>
    <w:rsid w:val="00A2243C"/>
    <w:rsid w:val="00A34F71"/>
    <w:rsid w:val="00A3767A"/>
    <w:rsid w:val="00A4173C"/>
    <w:rsid w:val="00AF5058"/>
    <w:rsid w:val="00B23DEE"/>
    <w:rsid w:val="00B322D2"/>
    <w:rsid w:val="00B43444"/>
    <w:rsid w:val="00B4702F"/>
    <w:rsid w:val="00B47561"/>
    <w:rsid w:val="00B71EF6"/>
    <w:rsid w:val="00B7258E"/>
    <w:rsid w:val="00BA2204"/>
    <w:rsid w:val="00BB4A01"/>
    <w:rsid w:val="00BC2E6F"/>
    <w:rsid w:val="00BC37C3"/>
    <w:rsid w:val="00BD0ED8"/>
    <w:rsid w:val="00C141CC"/>
    <w:rsid w:val="00C57A76"/>
    <w:rsid w:val="00C62510"/>
    <w:rsid w:val="00C72127"/>
    <w:rsid w:val="00C72D8B"/>
    <w:rsid w:val="00C8156F"/>
    <w:rsid w:val="00C87931"/>
    <w:rsid w:val="00C93907"/>
    <w:rsid w:val="00CA4164"/>
    <w:rsid w:val="00CC11DC"/>
    <w:rsid w:val="00CD4A99"/>
    <w:rsid w:val="00CE015A"/>
    <w:rsid w:val="00CE6564"/>
    <w:rsid w:val="00D07D55"/>
    <w:rsid w:val="00D20730"/>
    <w:rsid w:val="00D20A00"/>
    <w:rsid w:val="00D27A67"/>
    <w:rsid w:val="00D456C7"/>
    <w:rsid w:val="00D479C2"/>
    <w:rsid w:val="00D5073D"/>
    <w:rsid w:val="00D52CDD"/>
    <w:rsid w:val="00D77A68"/>
    <w:rsid w:val="00DA2C27"/>
    <w:rsid w:val="00DD012C"/>
    <w:rsid w:val="00DD38CC"/>
    <w:rsid w:val="00DD58F2"/>
    <w:rsid w:val="00E12ED7"/>
    <w:rsid w:val="00E51E2C"/>
    <w:rsid w:val="00E613F2"/>
    <w:rsid w:val="00E725FD"/>
    <w:rsid w:val="00E733B9"/>
    <w:rsid w:val="00E8448B"/>
    <w:rsid w:val="00E8657C"/>
    <w:rsid w:val="00EA75AF"/>
    <w:rsid w:val="00EB1072"/>
    <w:rsid w:val="00EB518A"/>
    <w:rsid w:val="00EB5AB5"/>
    <w:rsid w:val="00EC067A"/>
    <w:rsid w:val="00EC2544"/>
    <w:rsid w:val="00ED71F3"/>
    <w:rsid w:val="00EF3EEB"/>
    <w:rsid w:val="00EF7414"/>
    <w:rsid w:val="00F019E9"/>
    <w:rsid w:val="00F11910"/>
    <w:rsid w:val="00F137CF"/>
    <w:rsid w:val="00F1564F"/>
    <w:rsid w:val="00F24551"/>
    <w:rsid w:val="00F86DE5"/>
    <w:rsid w:val="00F94C04"/>
    <w:rsid w:val="00F96060"/>
    <w:rsid w:val="00FB14FA"/>
    <w:rsid w:val="00FB7AC4"/>
    <w:rsid w:val="00FD11DE"/>
    <w:rsid w:val="00FD7643"/>
    <w:rsid w:val="00FE7562"/>
    <w:rsid w:val="02634F1A"/>
    <w:rsid w:val="11A16668"/>
    <w:rsid w:val="127F48AC"/>
    <w:rsid w:val="1724738C"/>
    <w:rsid w:val="30734CA5"/>
    <w:rsid w:val="3D9851D1"/>
    <w:rsid w:val="48C527AA"/>
    <w:rsid w:val="5AD050DE"/>
    <w:rsid w:val="642B1715"/>
    <w:rsid w:val="6C1D2EDA"/>
    <w:rsid w:val="74233C79"/>
    <w:rsid w:val="742A5197"/>
    <w:rsid w:val="78DD10DD"/>
    <w:rsid w:val="7F5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next w:val="1"/>
    <w:link w:val="17"/>
    <w:qFormat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0"/>
    <w:rPr>
      <w:sz w:val="18"/>
      <w:szCs w:val="18"/>
    </w:rPr>
  </w:style>
  <w:style w:type="character" w:customStyle="1" w:styleId="17">
    <w:name w:val="正文文本缩进 字符"/>
    <w:basedOn w:val="12"/>
    <w:link w:val="4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19">
    <w:name w:val="正文文本 字符"/>
    <w:basedOn w:val="12"/>
    <w:link w:val="3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0">
    <w:name w:val="批注文字 字符"/>
    <w:basedOn w:val="12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1">
    <w:name w:val="批注主题 字符"/>
    <w:basedOn w:val="20"/>
    <w:link w:val="9"/>
    <w:semiHidden/>
    <w:qFormat/>
    <w:uiPriority w:val="99"/>
    <w:rPr>
      <w:rFonts w:ascii="仿宋_GB2312" w:hAnsi="Times New Roman" w:eastAsia="仿宋_GB2312" w:cs="Times New Roman"/>
      <w:b/>
      <w:bCs/>
      <w:sz w:val="32"/>
      <w:szCs w:val="24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AE97-6A9D-490D-B9B2-4516C86AC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404</Words>
  <Characters>2304</Characters>
  <Lines>19</Lines>
  <Paragraphs>5</Paragraphs>
  <TotalTime>20</TotalTime>
  <ScaleCrop>false</ScaleCrop>
  <LinksUpToDate>false</LinksUpToDate>
  <CharactersWithSpaces>2703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2019-06-05T02:37:00Z</dcterms:created>
  <dc:creator>USER</dc:creator>
  <cp:lastModifiedBy>朱虹</cp:lastModifiedBy>
  <cp:lastPrinted>2024-01-25T05:58:00Z</cp:lastPrinted>
  <dcterms:modified xsi:type="dcterms:W3CDTF">2025-02-08T10:21:54Z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A3194DE271DD48E6931A9601CF2095C8_12</vt:lpwstr>
  </property>
</Properties>
</file>