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5BCD" w14:textId="77777777" w:rsidR="00BA4835" w:rsidRDefault="00FB46BC" w:rsidP="00C835D8">
      <w:pPr>
        <w:pStyle w:val="a3"/>
        <w:spacing w:before="201" w:afterLines="150" w:after="360" w:line="223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附件4：</w:t>
      </w:r>
    </w:p>
    <w:p w14:paraId="18E4F623" w14:textId="77777777" w:rsidR="00C835D8" w:rsidRDefault="00C835D8" w:rsidP="00C835D8">
      <w:pPr>
        <w:pStyle w:val="a3"/>
        <w:spacing w:before="64" w:afterLines="100" w:after="240" w:line="223" w:lineRule="auto"/>
        <w:jc w:val="center"/>
        <w:rPr>
          <w:rFonts w:hint="eastAsia"/>
          <w:lang w:eastAsia="zh-CN"/>
        </w:rPr>
      </w:pPr>
      <w:r>
        <w:rPr>
          <w:b/>
          <w:bCs/>
          <w:spacing w:val="6"/>
          <w:sz w:val="25"/>
          <w:szCs w:val="25"/>
          <w:lang w:eastAsia="zh-CN"/>
        </w:rPr>
        <w:t>湖南科技大学202</w:t>
      </w:r>
      <w:r>
        <w:rPr>
          <w:rFonts w:hint="eastAsia"/>
          <w:b/>
          <w:bCs/>
          <w:spacing w:val="6"/>
          <w:sz w:val="25"/>
          <w:szCs w:val="25"/>
          <w:lang w:eastAsia="zh-CN"/>
        </w:rPr>
        <w:t>5</w:t>
      </w:r>
      <w:r>
        <w:rPr>
          <w:b/>
          <w:bCs/>
          <w:spacing w:val="6"/>
          <w:sz w:val="25"/>
          <w:szCs w:val="25"/>
          <w:lang w:eastAsia="zh-CN"/>
        </w:rPr>
        <w:t>年体质健康测试各学</w:t>
      </w:r>
      <w:r>
        <w:rPr>
          <w:b/>
          <w:bCs/>
          <w:spacing w:val="5"/>
          <w:sz w:val="25"/>
          <w:szCs w:val="25"/>
          <w:lang w:eastAsia="zh-CN"/>
        </w:rPr>
        <w:t>院班长开会安排表（2</w:t>
      </w:r>
      <w:r>
        <w:rPr>
          <w:rFonts w:hint="eastAsia"/>
          <w:b/>
          <w:bCs/>
          <w:spacing w:val="5"/>
          <w:sz w:val="25"/>
          <w:szCs w:val="25"/>
          <w:lang w:eastAsia="zh-CN"/>
        </w:rPr>
        <w:t>4</w:t>
      </w:r>
      <w:r>
        <w:rPr>
          <w:b/>
          <w:bCs/>
          <w:spacing w:val="5"/>
          <w:sz w:val="25"/>
          <w:szCs w:val="25"/>
          <w:lang w:eastAsia="zh-CN"/>
        </w:rPr>
        <w:t>、2</w:t>
      </w:r>
      <w:r>
        <w:rPr>
          <w:rFonts w:hint="eastAsia"/>
          <w:b/>
          <w:bCs/>
          <w:spacing w:val="5"/>
          <w:sz w:val="25"/>
          <w:szCs w:val="25"/>
          <w:lang w:eastAsia="zh-CN"/>
        </w:rPr>
        <w:t>5</w:t>
      </w:r>
      <w:r>
        <w:rPr>
          <w:b/>
          <w:bCs/>
          <w:spacing w:val="5"/>
          <w:sz w:val="25"/>
          <w:szCs w:val="25"/>
          <w:lang w:eastAsia="zh-CN"/>
        </w:rPr>
        <w:t>级）</w:t>
      </w:r>
    </w:p>
    <w:tbl>
      <w:tblPr>
        <w:tblStyle w:val="a6"/>
        <w:tblW w:w="877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3261"/>
        <w:gridCol w:w="1547"/>
      </w:tblGrid>
      <w:tr w:rsidR="00C835D8" w14:paraId="2298E5C4" w14:textId="77777777" w:rsidTr="00C835D8">
        <w:trPr>
          <w:trHeight w:val="23"/>
          <w:jc w:val="center"/>
        </w:trPr>
        <w:tc>
          <w:tcPr>
            <w:tcW w:w="988" w:type="dxa"/>
            <w:vAlign w:val="center"/>
          </w:tcPr>
          <w:p w14:paraId="22C34CAC" w14:textId="77777777" w:rsidR="00C835D8" w:rsidRDefault="00C835D8" w:rsidP="000012FF">
            <w:pPr>
              <w:pStyle w:val="TableText"/>
              <w:spacing w:before="150" w:line="221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559" w:type="dxa"/>
            <w:vAlign w:val="center"/>
          </w:tcPr>
          <w:p w14:paraId="39611F8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  <w:t>开会</w:t>
            </w:r>
            <w:proofErr w:type="spellStart"/>
            <w:r>
              <w:rPr>
                <w:b/>
                <w:bCs/>
                <w:spacing w:val="-5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1417" w:type="dxa"/>
            <w:vAlign w:val="center"/>
          </w:tcPr>
          <w:p w14:paraId="5E043F7C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  <w:t>开会时间</w:t>
            </w:r>
          </w:p>
        </w:tc>
        <w:tc>
          <w:tcPr>
            <w:tcW w:w="3261" w:type="dxa"/>
            <w:vAlign w:val="center"/>
          </w:tcPr>
          <w:p w14:paraId="64045B06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  <w:t>开会学院</w:t>
            </w:r>
          </w:p>
        </w:tc>
        <w:tc>
          <w:tcPr>
            <w:tcW w:w="1547" w:type="dxa"/>
            <w:vAlign w:val="center"/>
          </w:tcPr>
          <w:p w14:paraId="1624F35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8"/>
                <w:szCs w:val="28"/>
                <w:lang w:eastAsia="zh-CN"/>
              </w:rPr>
              <w:t>会议地点</w:t>
            </w:r>
          </w:p>
        </w:tc>
      </w:tr>
      <w:tr w:rsidR="00C835D8" w14:paraId="13DFF48F" w14:textId="77777777" w:rsidTr="00C835D8">
        <w:trPr>
          <w:trHeight w:val="889"/>
          <w:jc w:val="center"/>
        </w:trPr>
        <w:tc>
          <w:tcPr>
            <w:tcW w:w="988" w:type="dxa"/>
            <w:vAlign w:val="center"/>
          </w:tcPr>
          <w:p w14:paraId="5EB365C5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2354210B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10 月 13 日</w:t>
            </w:r>
          </w:p>
          <w:p w14:paraId="6D845ABE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（6 周星期一）</w:t>
            </w:r>
          </w:p>
        </w:tc>
        <w:tc>
          <w:tcPr>
            <w:tcW w:w="1417" w:type="dxa"/>
            <w:vAlign w:val="center"/>
          </w:tcPr>
          <w:p w14:paraId="099A0A43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12：30-13：00</w:t>
            </w:r>
          </w:p>
        </w:tc>
        <w:tc>
          <w:tcPr>
            <w:tcW w:w="3261" w:type="dxa"/>
            <w:vAlign w:val="center"/>
          </w:tcPr>
          <w:p w14:paraId="75885AB8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spacing w:val="-5"/>
                <w:sz w:val="18"/>
                <w:szCs w:val="18"/>
                <w:lang w:eastAsia="zh-CN"/>
              </w:rPr>
              <w:t>体育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学院2024级、2025级（</w:t>
            </w:r>
            <w:r>
              <w:rPr>
                <w:spacing w:val="-5"/>
                <w:sz w:val="18"/>
                <w:szCs w:val="18"/>
                <w:lang w:eastAsia="zh-CN"/>
              </w:rPr>
              <w:t>940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7" w:type="dxa"/>
            <w:vAlign w:val="center"/>
          </w:tcPr>
          <w:p w14:paraId="0B0D2F65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体育馆</w:t>
            </w:r>
          </w:p>
        </w:tc>
      </w:tr>
      <w:tr w:rsidR="00C835D8" w14:paraId="02D29769" w14:textId="77777777" w:rsidTr="00C835D8">
        <w:trPr>
          <w:trHeight w:val="1640"/>
          <w:jc w:val="center"/>
        </w:trPr>
        <w:tc>
          <w:tcPr>
            <w:tcW w:w="988" w:type="dxa"/>
            <w:vAlign w:val="center"/>
          </w:tcPr>
          <w:p w14:paraId="11B5D4A3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07AB3E05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10 月14 日</w:t>
            </w:r>
          </w:p>
          <w:p w14:paraId="4F770043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（6周星期二）</w:t>
            </w:r>
          </w:p>
        </w:tc>
        <w:tc>
          <w:tcPr>
            <w:tcW w:w="1417" w:type="dxa"/>
            <w:vAlign w:val="center"/>
          </w:tcPr>
          <w:p w14:paraId="2351D7E5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12：30-13：00</w:t>
            </w:r>
          </w:p>
        </w:tc>
        <w:tc>
          <w:tcPr>
            <w:tcW w:w="3261" w:type="dxa"/>
            <w:vAlign w:val="center"/>
          </w:tcPr>
          <w:p w14:paraId="15D41F98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土木学院2024级、2025级（1051）</w:t>
            </w:r>
          </w:p>
          <w:p w14:paraId="05CCD4E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机电学院2024级、2025级（1930）</w:t>
            </w:r>
          </w:p>
          <w:p w14:paraId="1E113F3F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建筑与设计2024级、2025级（677）</w:t>
            </w:r>
          </w:p>
          <w:p w14:paraId="16B421B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黎锦</w:t>
            </w: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晖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音乐学院2024级、2025级（322）</w:t>
            </w:r>
          </w:p>
        </w:tc>
        <w:tc>
          <w:tcPr>
            <w:tcW w:w="1547" w:type="dxa"/>
            <w:vAlign w:val="center"/>
          </w:tcPr>
          <w:p w14:paraId="177F1EF0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体育馆</w:t>
            </w:r>
          </w:p>
        </w:tc>
      </w:tr>
      <w:tr w:rsidR="00C835D8" w14:paraId="0F1C6469" w14:textId="77777777" w:rsidTr="00C835D8">
        <w:trPr>
          <w:trHeight w:val="1613"/>
          <w:jc w:val="center"/>
        </w:trPr>
        <w:tc>
          <w:tcPr>
            <w:tcW w:w="988" w:type="dxa"/>
            <w:vAlign w:val="center"/>
          </w:tcPr>
          <w:p w14:paraId="64074FCA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3</w:t>
            </w:r>
          </w:p>
          <w:p w14:paraId="078CDE84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241282C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10 月 17 日</w:t>
            </w:r>
          </w:p>
          <w:p w14:paraId="58AEFEFE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（6周星期五）</w:t>
            </w:r>
          </w:p>
        </w:tc>
        <w:tc>
          <w:tcPr>
            <w:tcW w:w="1417" w:type="dxa"/>
            <w:vAlign w:val="center"/>
          </w:tcPr>
          <w:p w14:paraId="4C793C66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12：30-13：00</w:t>
            </w:r>
          </w:p>
        </w:tc>
        <w:tc>
          <w:tcPr>
            <w:tcW w:w="3261" w:type="dxa"/>
            <w:vAlign w:val="center"/>
          </w:tcPr>
          <w:p w14:paraId="620F04FF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信息学院2024级、2025级（</w:t>
            </w:r>
            <w:r>
              <w:rPr>
                <w:spacing w:val="-5"/>
                <w:sz w:val="18"/>
                <w:szCs w:val="18"/>
                <w:lang w:eastAsia="zh-CN"/>
              </w:rPr>
              <w:t>1895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）</w:t>
            </w:r>
          </w:p>
          <w:p w14:paraId="753F92B6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数学学院2024级、2025级（</w:t>
            </w:r>
            <w:r>
              <w:rPr>
                <w:spacing w:val="-5"/>
                <w:sz w:val="18"/>
                <w:szCs w:val="18"/>
                <w:lang w:eastAsia="zh-CN"/>
              </w:rPr>
              <w:t>782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）</w:t>
            </w:r>
          </w:p>
          <w:p w14:paraId="22EC356C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人文学院2024级、2025级（</w:t>
            </w:r>
            <w:r>
              <w:rPr>
                <w:spacing w:val="-5"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156）</w:t>
            </w:r>
          </w:p>
          <w:p w14:paraId="5ACA39E3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资安学院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2024级、2025级（831）</w:t>
            </w:r>
          </w:p>
        </w:tc>
        <w:tc>
          <w:tcPr>
            <w:tcW w:w="1547" w:type="dxa"/>
            <w:vAlign w:val="center"/>
          </w:tcPr>
          <w:p w14:paraId="1B1BA883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体育馆</w:t>
            </w:r>
          </w:p>
        </w:tc>
      </w:tr>
      <w:tr w:rsidR="00C835D8" w14:paraId="69A8FC9D" w14:textId="77777777" w:rsidTr="00C835D8">
        <w:trPr>
          <w:trHeight w:val="1265"/>
          <w:jc w:val="center"/>
        </w:trPr>
        <w:tc>
          <w:tcPr>
            <w:tcW w:w="988" w:type="dxa"/>
            <w:vAlign w:val="center"/>
          </w:tcPr>
          <w:p w14:paraId="4F44DA2C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9" w:type="dxa"/>
            <w:vAlign w:val="center"/>
          </w:tcPr>
          <w:p w14:paraId="1F72B582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10 月 24 日</w:t>
            </w:r>
          </w:p>
          <w:p w14:paraId="0EAA08CE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（7周星期五）</w:t>
            </w:r>
          </w:p>
        </w:tc>
        <w:tc>
          <w:tcPr>
            <w:tcW w:w="1417" w:type="dxa"/>
            <w:vAlign w:val="center"/>
          </w:tcPr>
          <w:p w14:paraId="2C2092B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12：30-13：00</w:t>
            </w:r>
          </w:p>
        </w:tc>
        <w:tc>
          <w:tcPr>
            <w:tcW w:w="3261" w:type="dxa"/>
            <w:vAlign w:val="center"/>
          </w:tcPr>
          <w:p w14:paraId="78AA3692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地空学院2024级、2025级（1000）</w:t>
            </w:r>
          </w:p>
          <w:p w14:paraId="34FC7E0B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化学化工学院2024级、2025级（1303）</w:t>
            </w:r>
          </w:p>
          <w:p w14:paraId="557C4157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商学院2024级、2025级（1940）</w:t>
            </w:r>
          </w:p>
        </w:tc>
        <w:tc>
          <w:tcPr>
            <w:tcW w:w="1547" w:type="dxa"/>
            <w:vAlign w:val="center"/>
          </w:tcPr>
          <w:p w14:paraId="1AE37C2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体育馆</w:t>
            </w:r>
          </w:p>
          <w:p w14:paraId="241F8E76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</w:p>
        </w:tc>
      </w:tr>
      <w:tr w:rsidR="00C835D8" w14:paraId="1DFF8E92" w14:textId="77777777" w:rsidTr="00C835D8">
        <w:trPr>
          <w:trHeight w:val="2398"/>
          <w:jc w:val="center"/>
        </w:trPr>
        <w:tc>
          <w:tcPr>
            <w:tcW w:w="988" w:type="dxa"/>
            <w:vAlign w:val="center"/>
          </w:tcPr>
          <w:p w14:paraId="12EFF246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59" w:type="dxa"/>
            <w:vAlign w:val="center"/>
          </w:tcPr>
          <w:p w14:paraId="1A2E15B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10 月31 日</w:t>
            </w:r>
          </w:p>
          <w:p w14:paraId="7504B0E0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（8 周星期五）</w:t>
            </w:r>
          </w:p>
        </w:tc>
        <w:tc>
          <w:tcPr>
            <w:tcW w:w="1417" w:type="dxa"/>
            <w:vAlign w:val="center"/>
          </w:tcPr>
          <w:p w14:paraId="50026A93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12：30-13：00</w:t>
            </w:r>
          </w:p>
        </w:tc>
        <w:tc>
          <w:tcPr>
            <w:tcW w:w="3261" w:type="dxa"/>
            <w:vAlign w:val="center"/>
          </w:tcPr>
          <w:p w14:paraId="07BF6425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潇湘学院2024级、2025级（964）</w:t>
            </w:r>
          </w:p>
          <w:p w14:paraId="547191A4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马克思主义学院2024级、2025级（382）</w:t>
            </w:r>
          </w:p>
          <w:p w14:paraId="23ED353E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齐白石艺术学院2024级、2025级（295）</w:t>
            </w:r>
          </w:p>
          <w:p w14:paraId="5E205E3E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计算机2024级、2025级（1661）</w:t>
            </w:r>
          </w:p>
          <w:p w14:paraId="1ACC5EBF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材料学院2024级、2025级（875）</w:t>
            </w:r>
          </w:p>
          <w:p w14:paraId="2D5B8048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教育学院2024级、2025级（680）</w:t>
            </w:r>
          </w:p>
        </w:tc>
        <w:tc>
          <w:tcPr>
            <w:tcW w:w="1547" w:type="dxa"/>
            <w:vAlign w:val="center"/>
          </w:tcPr>
          <w:p w14:paraId="2A551B28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体育馆</w:t>
            </w:r>
          </w:p>
        </w:tc>
      </w:tr>
      <w:tr w:rsidR="00C835D8" w14:paraId="0D2239FD" w14:textId="77777777" w:rsidTr="00C835D8">
        <w:trPr>
          <w:trHeight w:val="1335"/>
          <w:jc w:val="center"/>
        </w:trPr>
        <w:tc>
          <w:tcPr>
            <w:tcW w:w="988" w:type="dxa"/>
            <w:vAlign w:val="center"/>
          </w:tcPr>
          <w:p w14:paraId="700D43F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59" w:type="dxa"/>
            <w:vAlign w:val="center"/>
          </w:tcPr>
          <w:p w14:paraId="47F62FA7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11 月7 日</w:t>
            </w:r>
          </w:p>
          <w:p w14:paraId="4A8F057D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（9 周星期五）</w:t>
            </w:r>
          </w:p>
        </w:tc>
        <w:tc>
          <w:tcPr>
            <w:tcW w:w="1417" w:type="dxa"/>
            <w:vAlign w:val="center"/>
          </w:tcPr>
          <w:p w14:paraId="6BD274DC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12：30-13：00</w:t>
            </w:r>
          </w:p>
        </w:tc>
        <w:tc>
          <w:tcPr>
            <w:tcW w:w="3261" w:type="dxa"/>
            <w:vAlign w:val="center"/>
          </w:tcPr>
          <w:p w14:paraId="03D9FDB5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外国语学院2024级、2025级（745）</w:t>
            </w:r>
          </w:p>
          <w:p w14:paraId="5CE6BDE0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物电学院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2024级、2025级（1245）</w:t>
            </w:r>
          </w:p>
          <w:p w14:paraId="1B0F3243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生科学院2024级、2025级（550）</w:t>
            </w:r>
          </w:p>
          <w:p w14:paraId="3107FFCB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法管学院2024级、2025级（575）</w:t>
            </w:r>
          </w:p>
        </w:tc>
        <w:tc>
          <w:tcPr>
            <w:tcW w:w="1547" w:type="dxa"/>
            <w:vAlign w:val="center"/>
          </w:tcPr>
          <w:p w14:paraId="1AECE537" w14:textId="77777777" w:rsidR="00C835D8" w:rsidRDefault="00C835D8" w:rsidP="000012FF">
            <w:pPr>
              <w:pStyle w:val="TableText"/>
              <w:spacing w:before="149" w:line="221" w:lineRule="auto"/>
              <w:jc w:val="center"/>
              <w:rPr>
                <w:rFonts w:hint="eastAsia"/>
                <w:spacing w:val="-5"/>
                <w:sz w:val="18"/>
                <w:szCs w:val="18"/>
                <w:lang w:eastAsia="zh-CN"/>
              </w:rPr>
            </w:pPr>
            <w:proofErr w:type="gramStart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北校第一</w:t>
            </w:r>
            <w:proofErr w:type="gramEnd"/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体育馆</w:t>
            </w:r>
          </w:p>
        </w:tc>
      </w:tr>
    </w:tbl>
    <w:p w14:paraId="55061F6D" w14:textId="7E4F13F1" w:rsidR="00BA4835" w:rsidRDefault="00C835D8" w:rsidP="00C835D8">
      <w:pPr>
        <w:pStyle w:val="a3"/>
        <w:spacing w:before="102" w:line="317" w:lineRule="auto"/>
        <w:rPr>
          <w:rFonts w:hint="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10"/>
          <w:sz w:val="20"/>
          <w:szCs w:val="20"/>
          <w:lang w:eastAsia="zh-CN"/>
        </w:rPr>
        <w:t>注：会议地点</w:t>
      </w:r>
      <w:proofErr w:type="gramStart"/>
      <w:r>
        <w:rPr>
          <w:rFonts w:asciiTheme="minorEastAsia" w:eastAsiaTheme="minorEastAsia" w:hAnsiTheme="minorEastAsia" w:cstheme="minorEastAsia" w:hint="eastAsia"/>
          <w:b/>
          <w:bCs/>
          <w:spacing w:val="10"/>
          <w:sz w:val="20"/>
          <w:szCs w:val="20"/>
          <w:lang w:eastAsia="zh-CN"/>
        </w:rPr>
        <w:t>为北校第一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spacing w:val="10"/>
          <w:sz w:val="20"/>
          <w:szCs w:val="20"/>
          <w:lang w:eastAsia="zh-CN"/>
        </w:rPr>
        <w:t>体育馆，每班需派班长参加会议，班长有事不能参加可派团支书或学</w:t>
      </w:r>
      <w:r>
        <w:rPr>
          <w:rFonts w:asciiTheme="minorEastAsia" w:eastAsiaTheme="minorEastAsia" w:hAnsiTheme="minorEastAsia" w:cstheme="minorEastAsia" w:hint="eastAsia"/>
          <w:b/>
          <w:bCs/>
          <w:spacing w:val="4"/>
          <w:sz w:val="20"/>
          <w:szCs w:val="20"/>
          <w:lang w:eastAsia="zh-CN"/>
        </w:rPr>
        <w:t>委参加。</w:t>
      </w:r>
    </w:p>
    <w:sectPr w:rsidR="00BA4835" w:rsidSect="00F04133">
      <w:footerReference w:type="default" r:id="rId7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9443" w14:textId="77777777" w:rsidR="00653692" w:rsidRDefault="00653692">
      <w:r>
        <w:separator/>
      </w:r>
    </w:p>
  </w:endnote>
  <w:endnote w:type="continuationSeparator" w:id="0">
    <w:p w14:paraId="5FA924DE" w14:textId="77777777" w:rsidR="00653692" w:rsidRDefault="0065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2462" w14:textId="77777777" w:rsidR="00FB46BC" w:rsidRDefault="00FB46BC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B79" w14:textId="77777777" w:rsidR="00653692" w:rsidRDefault="00653692">
      <w:r>
        <w:separator/>
      </w:r>
    </w:p>
  </w:footnote>
  <w:footnote w:type="continuationSeparator" w:id="0">
    <w:p w14:paraId="41663FAB" w14:textId="77777777" w:rsidR="00653692" w:rsidRDefault="00653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041089"/>
    <w:rsid w:val="0004189C"/>
    <w:rsid w:val="00163F7D"/>
    <w:rsid w:val="00187D6B"/>
    <w:rsid w:val="002B7782"/>
    <w:rsid w:val="002D5786"/>
    <w:rsid w:val="002E5886"/>
    <w:rsid w:val="00350F88"/>
    <w:rsid w:val="0049463E"/>
    <w:rsid w:val="00524E87"/>
    <w:rsid w:val="0055109B"/>
    <w:rsid w:val="005643B0"/>
    <w:rsid w:val="00580724"/>
    <w:rsid w:val="00630DDF"/>
    <w:rsid w:val="00653692"/>
    <w:rsid w:val="00656B73"/>
    <w:rsid w:val="00676087"/>
    <w:rsid w:val="006A3597"/>
    <w:rsid w:val="006B1019"/>
    <w:rsid w:val="00724583"/>
    <w:rsid w:val="00750214"/>
    <w:rsid w:val="00752394"/>
    <w:rsid w:val="007B6D19"/>
    <w:rsid w:val="008B5888"/>
    <w:rsid w:val="00964FC0"/>
    <w:rsid w:val="00B204C9"/>
    <w:rsid w:val="00B92CBC"/>
    <w:rsid w:val="00BA4835"/>
    <w:rsid w:val="00C835D8"/>
    <w:rsid w:val="00D24078"/>
    <w:rsid w:val="00D605F2"/>
    <w:rsid w:val="00DB0DB8"/>
    <w:rsid w:val="00E8205D"/>
    <w:rsid w:val="00E929B3"/>
    <w:rsid w:val="00ED044E"/>
    <w:rsid w:val="00F04133"/>
    <w:rsid w:val="00F202A1"/>
    <w:rsid w:val="00F23611"/>
    <w:rsid w:val="00F26C8A"/>
    <w:rsid w:val="00FB46BC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2BA7AA"/>
  <w15:docId w15:val="{C1415E82-512B-47F1-9CBD-A81114B1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05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8205D"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rsid w:val="00E8205D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E82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E82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820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205D"/>
    <w:rPr>
      <w:rFonts w:ascii="宋体" w:eastAsia="宋体" w:hAnsi="宋体" w:cs="宋体"/>
      <w:sz w:val="22"/>
      <w:szCs w:val="22"/>
    </w:rPr>
  </w:style>
  <w:style w:type="paragraph" w:styleId="a7">
    <w:name w:val="Balloon Text"/>
    <w:basedOn w:val="a"/>
    <w:link w:val="a8"/>
    <w:rsid w:val="00FB46BC"/>
    <w:rPr>
      <w:sz w:val="18"/>
      <w:szCs w:val="18"/>
    </w:rPr>
  </w:style>
  <w:style w:type="character" w:customStyle="1" w:styleId="a8">
    <w:name w:val="批注框文本 字符"/>
    <w:basedOn w:val="a0"/>
    <w:link w:val="a7"/>
    <w:rsid w:val="00FB46BC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sid w:val="00FB46BC"/>
    <w:rPr>
      <w:sz w:val="21"/>
      <w:szCs w:val="21"/>
    </w:rPr>
  </w:style>
  <w:style w:type="paragraph" w:styleId="aa">
    <w:name w:val="annotation text"/>
    <w:basedOn w:val="a"/>
    <w:link w:val="ab"/>
    <w:rsid w:val="00FB46BC"/>
  </w:style>
  <w:style w:type="character" w:customStyle="1" w:styleId="ab">
    <w:name w:val="批注文字 字符"/>
    <w:basedOn w:val="a0"/>
    <w:link w:val="aa"/>
    <w:rsid w:val="00FB46BC"/>
    <w:rPr>
      <w:rFonts w:eastAsia="Arial"/>
      <w:snapToGrid w:val="0"/>
      <w:color w:val="000000"/>
      <w:sz w:val="21"/>
      <w:szCs w:val="21"/>
      <w:lang w:eastAsia="en-US"/>
    </w:rPr>
  </w:style>
  <w:style w:type="paragraph" w:styleId="ac">
    <w:name w:val="annotation subject"/>
    <w:basedOn w:val="aa"/>
    <w:next w:val="aa"/>
    <w:link w:val="ad"/>
    <w:rsid w:val="00FB46BC"/>
    <w:rPr>
      <w:b/>
      <w:bCs/>
    </w:rPr>
  </w:style>
  <w:style w:type="character" w:customStyle="1" w:styleId="ad">
    <w:name w:val="批注主题 字符"/>
    <w:basedOn w:val="ab"/>
    <w:link w:val="ac"/>
    <w:rsid w:val="00FB46B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297</Words>
  <Characters>543</Characters>
  <Application>Microsoft Office Word</Application>
  <DocSecurity>0</DocSecurity>
  <Lines>108</Lines>
  <Paragraphs>76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11</cp:revision>
  <dcterms:created xsi:type="dcterms:W3CDTF">2025-04-03T05:44:00Z</dcterms:created>
  <dcterms:modified xsi:type="dcterms:W3CDTF">2025-10-10T11:36:00Z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2052-12.1.0.20305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