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D029E">
      <w:pPr>
        <w:pStyle w:val="2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1</w:t>
      </w:r>
    </w:p>
    <w:p w14:paraId="7ECA60DB"/>
    <w:p w14:paraId="34F29C42">
      <w:pPr>
        <w:pStyle w:val="2"/>
        <w:rPr>
          <w:lang w:bidi="ar"/>
        </w:rPr>
      </w:pPr>
    </w:p>
    <w:p w14:paraId="55247775">
      <w:pPr>
        <w:widowControl/>
        <w:jc w:val="center"/>
        <w:rPr>
          <w:rFonts w:hint="eastAsia" w:ascii="黑体" w:hAnsi="宋体" w:eastAsia="黑体" w:cs="黑体"/>
          <w:color w:val="000000"/>
          <w:kern w:val="0"/>
          <w:sz w:val="52"/>
          <w:szCs w:val="5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52"/>
          <w:szCs w:val="52"/>
          <w:lang w:bidi="ar"/>
        </w:rPr>
        <w:t>湖南科技大学行业企业</w:t>
      </w:r>
      <w:r>
        <w:rPr>
          <w:rFonts w:hint="eastAsia" w:ascii="黑体" w:hAnsi="宋体" w:eastAsia="黑体" w:cs="黑体"/>
          <w:color w:val="000000"/>
          <w:kern w:val="0"/>
          <w:sz w:val="52"/>
          <w:szCs w:val="52"/>
          <w:lang w:val="en-US" w:eastAsia="zh-CN" w:bidi="ar"/>
        </w:rPr>
        <w:t>共建</w:t>
      </w:r>
    </w:p>
    <w:p w14:paraId="5A615CA0">
      <w:pPr>
        <w:widowControl/>
        <w:jc w:val="center"/>
        <w:rPr>
          <w:rFonts w:ascii="黑体" w:hAnsi="宋体" w:eastAsia="黑体" w:cs="黑体"/>
          <w:color w:val="000000"/>
          <w:kern w:val="0"/>
          <w:sz w:val="52"/>
          <w:szCs w:val="52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52"/>
          <w:szCs w:val="52"/>
          <w:lang w:bidi="ar"/>
        </w:rPr>
        <w:t>课程资源库</w:t>
      </w:r>
    </w:p>
    <w:p w14:paraId="642B5F5B">
      <w:pPr>
        <w:jc w:val="center"/>
        <w:rPr>
          <w:b/>
          <w:sz w:val="36"/>
        </w:rPr>
      </w:pPr>
    </w:p>
    <w:p w14:paraId="6EF62236">
      <w:pPr>
        <w:jc w:val="center"/>
        <w:rPr>
          <w:b/>
          <w:sz w:val="36"/>
        </w:rPr>
      </w:pPr>
    </w:p>
    <w:p w14:paraId="738B70FE">
      <w:pPr>
        <w:jc w:val="center"/>
        <w:rPr>
          <w:b/>
          <w:sz w:val="36"/>
        </w:rPr>
      </w:pPr>
    </w:p>
    <w:p w14:paraId="477AB862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申  报  书</w:t>
      </w:r>
    </w:p>
    <w:p w14:paraId="4A006809"/>
    <w:p w14:paraId="0CA3F258"/>
    <w:p w14:paraId="0894E1FB"/>
    <w:p w14:paraId="52ADFCA6"/>
    <w:p w14:paraId="77C25B6C"/>
    <w:p w14:paraId="763A2662">
      <w:pPr>
        <w:ind w:firstLine="1500" w:firstLineChars="500"/>
        <w:rPr>
          <w:sz w:val="30"/>
        </w:rPr>
      </w:pPr>
      <w:r>
        <w:rPr>
          <w:rFonts w:hint="eastAsia"/>
          <w:sz w:val="30"/>
        </w:rPr>
        <w:t>学      院：____________________________</w:t>
      </w:r>
    </w:p>
    <w:p w14:paraId="2FDF6A06">
      <w:pPr>
        <w:rPr>
          <w:sz w:val="30"/>
        </w:rPr>
      </w:pPr>
    </w:p>
    <w:p w14:paraId="28F33BBA">
      <w:pPr>
        <w:ind w:firstLine="1500" w:firstLineChars="500"/>
        <w:rPr>
          <w:sz w:val="30"/>
        </w:rPr>
      </w:pPr>
      <w:r>
        <w:rPr>
          <w:rFonts w:hint="eastAsia"/>
          <w:sz w:val="30"/>
        </w:rPr>
        <w:t>专      业：____________________________</w:t>
      </w:r>
    </w:p>
    <w:p w14:paraId="1647165B">
      <w:pPr>
        <w:ind w:firstLine="1500" w:firstLineChars="500"/>
        <w:rPr>
          <w:sz w:val="30"/>
        </w:rPr>
      </w:pPr>
    </w:p>
    <w:p w14:paraId="403154FC">
      <w:pPr>
        <w:ind w:firstLine="1500" w:firstLineChars="500"/>
        <w:rPr>
          <w:sz w:val="30"/>
        </w:rPr>
      </w:pPr>
      <w:r>
        <w:rPr>
          <w:rFonts w:hint="eastAsia"/>
          <w:sz w:val="30"/>
          <w:lang w:val="en-US" w:eastAsia="zh-CN"/>
        </w:rPr>
        <w:t>课程</w:t>
      </w:r>
      <w:bookmarkStart w:id="2" w:name="_GoBack"/>
      <w:bookmarkEnd w:id="2"/>
      <w:r>
        <w:rPr>
          <w:rFonts w:hint="eastAsia"/>
          <w:sz w:val="30"/>
        </w:rPr>
        <w:t>负责人：____________________________</w:t>
      </w:r>
    </w:p>
    <w:p w14:paraId="3F961CAA">
      <w:pPr>
        <w:ind w:firstLine="1500" w:firstLineChars="500"/>
        <w:rPr>
          <w:sz w:val="30"/>
        </w:rPr>
      </w:pPr>
    </w:p>
    <w:p w14:paraId="7CD68CC8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 xml:space="preserve"> </w:t>
      </w:r>
    </w:p>
    <w:p w14:paraId="4DE3CB7E">
      <w:pPr>
        <w:jc w:val="center"/>
        <w:rPr>
          <w:b/>
          <w:sz w:val="30"/>
        </w:rPr>
      </w:pPr>
    </w:p>
    <w:p w14:paraId="37027DE9">
      <w:pPr>
        <w:rPr>
          <w:b/>
          <w:sz w:val="30"/>
        </w:rPr>
      </w:pPr>
    </w:p>
    <w:p w14:paraId="75A52504">
      <w:pPr>
        <w:spacing w:line="276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二</w:t>
      </w:r>
      <w:r>
        <w:rPr>
          <w:rFonts w:hint="eastAsia" w:ascii="宋体" w:hAnsi="宋体"/>
          <w:b/>
          <w:sz w:val="30"/>
        </w:rPr>
        <w:t>〇二</w:t>
      </w:r>
      <w:r>
        <w:rPr>
          <w:rFonts w:hint="eastAsia" w:ascii="宋体" w:hAnsi="宋体"/>
          <w:b/>
          <w:sz w:val="30"/>
          <w:lang w:val="en-US" w:eastAsia="zh-CN"/>
        </w:rPr>
        <w:t>六</w:t>
      </w:r>
      <w:r>
        <w:rPr>
          <w:rFonts w:hint="eastAsia"/>
          <w:b/>
          <w:sz w:val="30"/>
        </w:rPr>
        <w:t>年三月</w:t>
      </w:r>
    </w:p>
    <w:p w14:paraId="5B89EE55">
      <w:pPr>
        <w:pStyle w:val="2"/>
        <w:ind w:firstLine="0" w:firstLineChars="0"/>
        <w:rPr>
          <w:b/>
          <w:sz w:val="30"/>
        </w:rPr>
      </w:pPr>
    </w:p>
    <w:p w14:paraId="558911AA">
      <w:pPr>
        <w:spacing w:line="370" w:lineRule="exact"/>
        <w:ind w:left="4013"/>
        <w:jc w:val="left"/>
        <w:rPr>
          <w:rFonts w:ascii="黑体" w:hAnsi="黑体" w:eastAsia="黑体"/>
          <w:color w:val="000000"/>
          <w:sz w:val="36"/>
        </w:rPr>
      </w:pPr>
      <w:r>
        <w:rPr>
          <w:rFonts w:ascii="黑体" w:hAnsi="黑体" w:eastAsia="黑体" w:cs="黑体"/>
          <w:color w:val="000000"/>
          <w:spacing w:val="-7"/>
          <w:sz w:val="36"/>
        </w:rPr>
        <w:t>目</w:t>
      </w:r>
      <w:r>
        <w:rPr>
          <w:rFonts w:hint="eastAsia" w:ascii="黑体" w:hAnsi="黑体" w:eastAsia="黑体" w:cs="黑体"/>
          <w:color w:val="000000"/>
          <w:spacing w:val="-7"/>
          <w:sz w:val="36"/>
        </w:rPr>
        <w:t xml:space="preserve"> </w:t>
      </w:r>
      <w:r>
        <w:rPr>
          <w:rFonts w:ascii="黑体" w:hAnsi="黑体" w:eastAsia="黑体" w:cs="黑体"/>
          <w:color w:val="000000"/>
          <w:spacing w:val="-7"/>
          <w:sz w:val="36"/>
        </w:rPr>
        <w:t>录</w:t>
      </w:r>
    </w:p>
    <w:p w14:paraId="067777FC">
      <w:pPr>
        <w:spacing w:before="246" w:line="321" w:lineRule="exact"/>
        <w:jc w:val="left"/>
        <w:rPr>
          <w:rFonts w:ascii="宋体" w:hAnsi="宋体"/>
          <w:color w:val="000000"/>
          <w:sz w:val="28"/>
        </w:rPr>
      </w:pPr>
      <w:r>
        <w:rPr>
          <w:rFonts w:hint="eastAsia" w:ascii="宋体" w:hAnsi="宋体" w:cs="EEPTHB+FangSong_GB2312"/>
          <w:color w:val="000000"/>
          <w:spacing w:val="-8"/>
          <w:sz w:val="28"/>
        </w:rPr>
        <w:t>《</w:t>
      </w:r>
      <w:r>
        <w:rPr>
          <w:rFonts w:ascii="宋体" w:hAnsi="宋体" w:cs="EEPTHB+FangSong_GB2312"/>
          <w:color w:val="000000"/>
          <w:spacing w:val="-8"/>
          <w:sz w:val="28"/>
        </w:rPr>
        <w:t>课程名称</w:t>
      </w:r>
      <w:r>
        <w:rPr>
          <w:rFonts w:ascii="宋体" w:hAnsi="宋体"/>
          <w:color w:val="000000"/>
          <w:spacing w:val="-2"/>
          <w:sz w:val="28"/>
        </w:rPr>
        <w:t xml:space="preserve"> </w:t>
      </w:r>
      <w:r>
        <w:rPr>
          <w:rFonts w:ascii="宋体" w:hAnsi="宋体"/>
          <w:color w:val="000000"/>
          <w:spacing w:val="-8"/>
          <w:sz w:val="28"/>
        </w:rPr>
        <w:t>1</w:t>
      </w:r>
      <w:r>
        <w:rPr>
          <w:rFonts w:hint="eastAsia" w:ascii="宋体" w:hAnsi="宋体" w:cs="EEPTHB+FangSong_GB2312"/>
          <w:color w:val="000000"/>
          <w:spacing w:val="-8"/>
          <w:sz w:val="28"/>
        </w:rPr>
        <w:t>》</w:t>
      </w:r>
    </w:p>
    <w:p w14:paraId="3042AE21">
      <w:pPr>
        <w:spacing w:before="267" w:line="321" w:lineRule="exact"/>
        <w:jc w:val="left"/>
        <w:rPr>
          <w:rFonts w:ascii="宋体" w:hAnsi="宋体"/>
          <w:color w:val="000000"/>
          <w:sz w:val="28"/>
        </w:rPr>
      </w:pPr>
      <w:r>
        <w:rPr>
          <w:rFonts w:hint="eastAsia" w:ascii="宋体" w:hAnsi="宋体" w:cs="EEPTHB+FangSong_GB2312"/>
          <w:color w:val="000000"/>
          <w:spacing w:val="-8"/>
          <w:sz w:val="28"/>
        </w:rPr>
        <w:t>《</w:t>
      </w:r>
      <w:r>
        <w:rPr>
          <w:rFonts w:ascii="宋体" w:hAnsi="宋体" w:cs="EEPTHB+FangSong_GB2312"/>
          <w:color w:val="000000"/>
          <w:spacing w:val="-8"/>
          <w:sz w:val="28"/>
        </w:rPr>
        <w:t>课程名称</w:t>
      </w:r>
      <w:r>
        <w:rPr>
          <w:rFonts w:ascii="宋体" w:hAnsi="宋体"/>
          <w:color w:val="000000"/>
          <w:spacing w:val="-2"/>
          <w:sz w:val="28"/>
        </w:rPr>
        <w:t xml:space="preserve"> </w:t>
      </w:r>
      <w:r>
        <w:rPr>
          <w:rFonts w:ascii="宋体" w:hAnsi="宋体"/>
          <w:color w:val="000000"/>
          <w:spacing w:val="-8"/>
          <w:sz w:val="28"/>
        </w:rPr>
        <w:t>2</w:t>
      </w:r>
      <w:r>
        <w:rPr>
          <w:rFonts w:ascii="宋体" w:hAnsi="宋体" w:cs="EEPTHB+FangSong_GB2312"/>
          <w:color w:val="000000"/>
          <w:sz w:val="28"/>
        </w:rPr>
        <w:t>》</w:t>
      </w:r>
    </w:p>
    <w:p w14:paraId="091EE895">
      <w:pPr>
        <w:spacing w:before="265" w:line="321" w:lineRule="exact"/>
        <w:jc w:val="left"/>
        <w:rPr>
          <w:rFonts w:ascii="宋体" w:hAnsi="宋体"/>
          <w:color w:val="000000"/>
          <w:sz w:val="28"/>
        </w:rPr>
      </w:pPr>
      <w:r>
        <w:rPr>
          <w:rFonts w:hint="eastAsia" w:ascii="宋体" w:hAnsi="宋体" w:cs="EEPTHB+FangSong_GB2312"/>
          <w:color w:val="000000"/>
          <w:spacing w:val="-8"/>
          <w:sz w:val="28"/>
        </w:rPr>
        <w:t>《</w:t>
      </w:r>
      <w:r>
        <w:rPr>
          <w:rFonts w:ascii="宋体" w:hAnsi="宋体" w:cs="EEPTHB+FangSong_GB2312"/>
          <w:color w:val="000000"/>
          <w:spacing w:val="-8"/>
          <w:sz w:val="28"/>
        </w:rPr>
        <w:t>课程名称</w:t>
      </w:r>
      <w:r>
        <w:rPr>
          <w:rFonts w:ascii="宋体" w:hAnsi="宋体"/>
          <w:color w:val="000000"/>
          <w:spacing w:val="-2"/>
          <w:sz w:val="28"/>
        </w:rPr>
        <w:t xml:space="preserve"> </w:t>
      </w:r>
      <w:r>
        <w:rPr>
          <w:rFonts w:ascii="宋体" w:hAnsi="宋体"/>
          <w:color w:val="000000"/>
          <w:spacing w:val="-8"/>
          <w:sz w:val="28"/>
        </w:rPr>
        <w:t>3</w:t>
      </w:r>
      <w:r>
        <w:rPr>
          <w:rFonts w:ascii="宋体" w:hAnsi="宋体" w:cs="EEPTHB+FangSong_GB2312"/>
          <w:color w:val="000000"/>
          <w:sz w:val="28"/>
        </w:rPr>
        <w:t>》</w:t>
      </w:r>
    </w:p>
    <w:p w14:paraId="01CD3F46">
      <w:pPr>
        <w:spacing w:before="267" w:line="321" w:lineRule="exact"/>
        <w:jc w:val="left"/>
        <w:rPr>
          <w:rFonts w:ascii="宋体" w:hAnsi="宋体"/>
          <w:color w:val="000000"/>
          <w:spacing w:val="-8"/>
          <w:sz w:val="28"/>
        </w:rPr>
      </w:pPr>
      <w:r>
        <w:rPr>
          <w:rFonts w:hint="eastAsia" w:ascii="宋体" w:hAnsi="宋体" w:cs="EEPTHB+FangSong_GB2312"/>
          <w:color w:val="000000"/>
          <w:spacing w:val="-8"/>
          <w:sz w:val="28"/>
        </w:rPr>
        <w:t>《</w:t>
      </w:r>
      <w:r>
        <w:rPr>
          <w:rFonts w:ascii="宋体" w:hAnsi="宋体" w:cs="EEPTHB+FangSong_GB2312"/>
          <w:color w:val="000000"/>
          <w:spacing w:val="-8"/>
          <w:sz w:val="28"/>
        </w:rPr>
        <w:t>课程名称</w:t>
      </w:r>
      <w:r>
        <w:rPr>
          <w:rFonts w:ascii="宋体" w:hAnsi="宋体"/>
          <w:color w:val="000000"/>
          <w:spacing w:val="-2"/>
          <w:sz w:val="28"/>
        </w:rPr>
        <w:t xml:space="preserve"> </w:t>
      </w:r>
      <w:r>
        <w:rPr>
          <w:rFonts w:ascii="宋体" w:hAnsi="宋体"/>
          <w:color w:val="000000"/>
          <w:spacing w:val="-8"/>
          <w:sz w:val="28"/>
        </w:rPr>
        <w:t>4</w:t>
      </w:r>
      <w:r>
        <w:rPr>
          <w:rFonts w:hint="eastAsia" w:ascii="宋体" w:hAnsi="宋体"/>
          <w:color w:val="000000"/>
          <w:spacing w:val="-8"/>
          <w:sz w:val="28"/>
        </w:rPr>
        <w:t>》</w:t>
      </w:r>
    </w:p>
    <w:p w14:paraId="3A011B2D">
      <w:pPr>
        <w:spacing w:before="267" w:line="321" w:lineRule="exact"/>
        <w:jc w:val="left"/>
        <w:rPr>
          <w:rFonts w:ascii="宋体" w:hAnsi="宋体"/>
          <w:color w:val="000000"/>
          <w:spacing w:val="-8"/>
          <w:sz w:val="28"/>
        </w:rPr>
      </w:pPr>
    </w:p>
    <w:p w14:paraId="577C5069">
      <w:pPr>
        <w:spacing w:before="267" w:line="321" w:lineRule="exact"/>
        <w:jc w:val="left"/>
        <w:rPr>
          <w:rFonts w:ascii="宋体" w:hAnsi="宋体"/>
          <w:color w:val="000000"/>
          <w:spacing w:val="-8"/>
          <w:sz w:val="28"/>
        </w:rPr>
      </w:pPr>
    </w:p>
    <w:p w14:paraId="5725AC6D">
      <w:pPr>
        <w:spacing w:before="267" w:line="321" w:lineRule="exact"/>
        <w:jc w:val="left"/>
        <w:rPr>
          <w:rFonts w:ascii="宋体" w:hAnsi="宋体"/>
          <w:color w:val="000000"/>
          <w:spacing w:val="-8"/>
          <w:sz w:val="28"/>
        </w:rPr>
      </w:pPr>
    </w:p>
    <w:p w14:paraId="5B54BB18">
      <w:pPr>
        <w:spacing w:before="267" w:line="321" w:lineRule="exact"/>
        <w:jc w:val="left"/>
        <w:rPr>
          <w:rFonts w:ascii="宋体" w:hAnsi="宋体"/>
          <w:color w:val="000000"/>
          <w:spacing w:val="-8"/>
          <w:sz w:val="28"/>
        </w:rPr>
      </w:pPr>
    </w:p>
    <w:p w14:paraId="5C9A7E54">
      <w:pPr>
        <w:spacing w:before="267" w:line="321" w:lineRule="exact"/>
        <w:jc w:val="left"/>
        <w:rPr>
          <w:rFonts w:ascii="宋体" w:hAnsi="宋体"/>
          <w:color w:val="000000"/>
          <w:spacing w:val="-8"/>
          <w:sz w:val="28"/>
        </w:rPr>
      </w:pPr>
    </w:p>
    <w:p w14:paraId="2DED4AF6">
      <w:pPr>
        <w:spacing w:before="267" w:line="321" w:lineRule="exact"/>
        <w:jc w:val="left"/>
        <w:rPr>
          <w:rFonts w:ascii="宋体" w:hAnsi="宋体"/>
          <w:color w:val="000000"/>
          <w:spacing w:val="-8"/>
          <w:sz w:val="28"/>
        </w:rPr>
      </w:pPr>
    </w:p>
    <w:p w14:paraId="03618F2B">
      <w:pPr>
        <w:spacing w:before="267" w:line="321" w:lineRule="exact"/>
        <w:jc w:val="left"/>
        <w:rPr>
          <w:rFonts w:ascii="宋体" w:hAnsi="宋体"/>
          <w:color w:val="000000"/>
          <w:spacing w:val="-8"/>
          <w:sz w:val="28"/>
        </w:rPr>
      </w:pPr>
    </w:p>
    <w:p w14:paraId="50BE2941">
      <w:pPr>
        <w:spacing w:before="267" w:line="321" w:lineRule="exact"/>
        <w:jc w:val="left"/>
        <w:rPr>
          <w:rFonts w:ascii="宋体" w:hAnsi="宋体"/>
          <w:color w:val="000000"/>
          <w:spacing w:val="-8"/>
          <w:sz w:val="28"/>
        </w:rPr>
      </w:pPr>
    </w:p>
    <w:p w14:paraId="2A418B24">
      <w:pPr>
        <w:spacing w:before="267" w:line="321" w:lineRule="exact"/>
        <w:jc w:val="left"/>
        <w:rPr>
          <w:rFonts w:ascii="宋体" w:hAnsi="宋体"/>
          <w:color w:val="000000"/>
          <w:spacing w:val="-8"/>
          <w:sz w:val="28"/>
        </w:rPr>
      </w:pPr>
    </w:p>
    <w:p w14:paraId="2F83A677">
      <w:pPr>
        <w:spacing w:before="267" w:line="321" w:lineRule="exact"/>
        <w:jc w:val="left"/>
        <w:rPr>
          <w:rFonts w:ascii="宋体" w:hAnsi="宋体"/>
          <w:color w:val="000000"/>
          <w:spacing w:val="-8"/>
          <w:sz w:val="28"/>
        </w:rPr>
      </w:pPr>
    </w:p>
    <w:p w14:paraId="6895FA85">
      <w:pPr>
        <w:spacing w:before="267" w:line="321" w:lineRule="exact"/>
        <w:jc w:val="left"/>
        <w:rPr>
          <w:rFonts w:ascii="宋体" w:hAnsi="宋体"/>
          <w:color w:val="000000"/>
          <w:spacing w:val="-8"/>
          <w:sz w:val="28"/>
        </w:rPr>
      </w:pPr>
    </w:p>
    <w:p w14:paraId="5CB8B19B">
      <w:pPr>
        <w:spacing w:before="267" w:line="321" w:lineRule="exact"/>
        <w:jc w:val="left"/>
        <w:rPr>
          <w:rFonts w:ascii="宋体" w:hAnsi="宋体"/>
          <w:color w:val="000000"/>
          <w:spacing w:val="-8"/>
          <w:sz w:val="28"/>
        </w:rPr>
      </w:pPr>
    </w:p>
    <w:p w14:paraId="348279BA">
      <w:pPr>
        <w:spacing w:before="267" w:line="321" w:lineRule="exact"/>
        <w:jc w:val="left"/>
        <w:rPr>
          <w:rFonts w:ascii="宋体" w:hAnsi="宋体"/>
          <w:color w:val="000000"/>
          <w:spacing w:val="-8"/>
          <w:sz w:val="28"/>
        </w:rPr>
      </w:pPr>
    </w:p>
    <w:p w14:paraId="0C849610">
      <w:pPr>
        <w:spacing w:before="267" w:line="321" w:lineRule="exact"/>
        <w:jc w:val="left"/>
        <w:rPr>
          <w:rFonts w:ascii="宋体" w:hAnsi="宋体"/>
          <w:color w:val="000000"/>
          <w:spacing w:val="-8"/>
          <w:sz w:val="28"/>
        </w:rPr>
      </w:pPr>
    </w:p>
    <w:p w14:paraId="557D8DD9">
      <w:pPr>
        <w:spacing w:before="267" w:line="321" w:lineRule="exact"/>
        <w:jc w:val="left"/>
        <w:rPr>
          <w:rFonts w:ascii="宋体" w:hAnsi="宋体"/>
          <w:color w:val="000000"/>
          <w:spacing w:val="-8"/>
          <w:sz w:val="28"/>
        </w:rPr>
      </w:pPr>
    </w:p>
    <w:p w14:paraId="4CB793D9">
      <w:pPr>
        <w:spacing w:before="267" w:line="321" w:lineRule="exact"/>
        <w:jc w:val="left"/>
        <w:rPr>
          <w:rFonts w:ascii="宋体" w:hAnsi="宋体"/>
          <w:color w:val="000000"/>
          <w:spacing w:val="-8"/>
          <w:sz w:val="28"/>
        </w:rPr>
      </w:pPr>
    </w:p>
    <w:p w14:paraId="39AFD9C1">
      <w:pPr>
        <w:spacing w:before="267" w:line="321" w:lineRule="exact"/>
        <w:jc w:val="left"/>
        <w:rPr>
          <w:rFonts w:ascii="宋体" w:hAnsi="宋体"/>
          <w:color w:val="000000"/>
          <w:spacing w:val="-8"/>
          <w:sz w:val="28"/>
        </w:rPr>
      </w:pPr>
    </w:p>
    <w:p w14:paraId="2A418680">
      <w:pPr>
        <w:spacing w:before="267" w:line="321" w:lineRule="exact"/>
        <w:jc w:val="left"/>
        <w:rPr>
          <w:rFonts w:ascii="宋体" w:hAnsi="宋体"/>
          <w:color w:val="000000"/>
          <w:spacing w:val="-8"/>
          <w:sz w:val="28"/>
        </w:rPr>
      </w:pPr>
    </w:p>
    <w:p w14:paraId="2ED1979F">
      <w:pPr>
        <w:spacing w:before="267" w:line="321" w:lineRule="exact"/>
        <w:jc w:val="left"/>
        <w:rPr>
          <w:rFonts w:ascii="宋体" w:hAnsi="宋体"/>
          <w:color w:val="000000"/>
          <w:spacing w:val="-8"/>
          <w:sz w:val="28"/>
        </w:rPr>
      </w:pPr>
    </w:p>
    <w:p w14:paraId="39B26E4D">
      <w:pPr>
        <w:widowControl/>
        <w:jc w:val="center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  <w:lang w:bidi="ar"/>
        </w:rPr>
      </w:pPr>
    </w:p>
    <w:p w14:paraId="0D3E5B04">
      <w:pPr>
        <w:widowControl/>
        <w:jc w:val="center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bidi="ar"/>
        </w:rPr>
        <w:t>《课程名称1》</w:t>
      </w:r>
    </w:p>
    <w:tbl>
      <w:tblPr>
        <w:tblStyle w:val="6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2271"/>
        <w:gridCol w:w="2131"/>
        <w:gridCol w:w="2603"/>
      </w:tblGrid>
      <w:tr w14:paraId="4BCE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</w:tcPr>
          <w:p w14:paraId="2C36502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专业名称</w:t>
            </w:r>
          </w:p>
        </w:tc>
        <w:tc>
          <w:tcPr>
            <w:tcW w:w="2271" w:type="dxa"/>
          </w:tcPr>
          <w:p w14:paraId="3AAE3F7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1" w:type="dxa"/>
          </w:tcPr>
          <w:p w14:paraId="49C47FE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课程名称</w:t>
            </w:r>
          </w:p>
        </w:tc>
        <w:tc>
          <w:tcPr>
            <w:tcW w:w="2603" w:type="dxa"/>
          </w:tcPr>
          <w:p w14:paraId="126BC76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 w14:paraId="712C2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</w:tcPr>
          <w:p w14:paraId="3A3ED00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课程负责人</w:t>
            </w:r>
          </w:p>
        </w:tc>
        <w:tc>
          <w:tcPr>
            <w:tcW w:w="2271" w:type="dxa"/>
          </w:tcPr>
          <w:p w14:paraId="16BF8A3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1" w:type="dxa"/>
          </w:tcPr>
          <w:p w14:paraId="4D271D0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适用年级、层次</w:t>
            </w:r>
          </w:p>
        </w:tc>
        <w:tc>
          <w:tcPr>
            <w:tcW w:w="2603" w:type="dxa"/>
          </w:tcPr>
          <w:p w14:paraId="709076D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7291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89" w:type="dxa"/>
            <w:vAlign w:val="center"/>
          </w:tcPr>
          <w:p w14:paraId="4504539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面向行业名称</w:t>
            </w:r>
          </w:p>
        </w:tc>
        <w:tc>
          <w:tcPr>
            <w:tcW w:w="2271" w:type="dxa"/>
          </w:tcPr>
          <w:p w14:paraId="5206A7E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1" w:type="dxa"/>
            <w:vAlign w:val="center"/>
          </w:tcPr>
          <w:p w14:paraId="64636A8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合作企业名称</w:t>
            </w:r>
          </w:p>
        </w:tc>
        <w:tc>
          <w:tcPr>
            <w:tcW w:w="2603" w:type="dxa"/>
          </w:tcPr>
          <w:p w14:paraId="54F9DC29"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1.</w:t>
            </w:r>
          </w:p>
          <w:p w14:paraId="107FF00F">
            <w:pPr>
              <w:widowControl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2.</w:t>
            </w:r>
          </w:p>
        </w:tc>
      </w:tr>
      <w:tr w14:paraId="1D76F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89" w:type="dxa"/>
            <w:vAlign w:val="center"/>
          </w:tcPr>
          <w:p w14:paraId="1E5C04B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课程类型</w:t>
            </w:r>
          </w:p>
        </w:tc>
        <w:tc>
          <w:tcPr>
            <w:tcW w:w="7005" w:type="dxa"/>
            <w:gridSpan w:val="3"/>
          </w:tcPr>
          <w:p w14:paraId="4B2DEFAB">
            <w:pPr>
              <w:numPr>
                <w:ilvl w:val="0"/>
                <w:numId w:val="1"/>
              </w:numPr>
              <w:spacing w:line="360" w:lineRule="auto"/>
              <w:ind w:left="512" w:hanging="512" w:hangingChars="200"/>
              <w:rPr>
                <w:rFonts w:ascii="方正仿宋_GB2312" w:hAnsi="方正仿宋_GB2312" w:eastAsia="方正仿宋_GB2312" w:cs="方正仿宋_GB2312"/>
                <w:color w:val="000000"/>
                <w:spacing w:val="-12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12"/>
                <w:sz w:val="28"/>
              </w:rPr>
              <w:t>一流本科课程（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12"/>
                <w:sz w:val="28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12"/>
                <w:sz w:val="28"/>
              </w:rPr>
              <w:t>国家级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12"/>
                <w:sz w:val="28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12"/>
                <w:sz w:val="28"/>
              </w:rPr>
              <w:t>省级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12"/>
                <w:sz w:val="28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12"/>
                <w:sz w:val="28"/>
              </w:rPr>
              <w:t>校级）</w:t>
            </w:r>
          </w:p>
          <w:p w14:paraId="3C505162">
            <w:pPr>
              <w:numPr>
                <w:ilvl w:val="0"/>
                <w:numId w:val="1"/>
              </w:numPr>
              <w:spacing w:line="360" w:lineRule="auto"/>
              <w:ind w:left="512" w:hanging="512" w:hangingChars="200"/>
              <w:rPr>
                <w:rFonts w:ascii="方正仿宋_GB2312" w:hAnsi="方正仿宋_GB2312" w:eastAsia="方正仿宋_GB2312" w:cs="方正仿宋_GB2312"/>
                <w:color w:val="000000"/>
                <w:spacing w:val="-12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12"/>
                <w:sz w:val="28"/>
              </w:rPr>
              <w:t>课程思政示范课</w:t>
            </w:r>
          </w:p>
          <w:p w14:paraId="704EE368">
            <w:pPr>
              <w:numPr>
                <w:ilvl w:val="0"/>
                <w:numId w:val="1"/>
              </w:numPr>
              <w:spacing w:line="360" w:lineRule="auto"/>
              <w:ind w:left="560" w:hanging="560" w:hanging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其它优质课程（具体：如教育部产学合作育人项目）</w:t>
            </w:r>
          </w:p>
        </w:tc>
      </w:tr>
      <w:tr w14:paraId="6D01C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center"/>
          </w:tcPr>
          <w:p w14:paraId="7937685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校企共建类型</w:t>
            </w:r>
          </w:p>
        </w:tc>
        <w:tc>
          <w:tcPr>
            <w:tcW w:w="7005" w:type="dxa"/>
            <w:gridSpan w:val="3"/>
          </w:tcPr>
          <w:p w14:paraId="5DABC04E">
            <w:pPr>
              <w:numPr>
                <w:ilvl w:val="0"/>
                <w:numId w:val="1"/>
              </w:numPr>
              <w:spacing w:line="360" w:lineRule="auto"/>
              <w:ind w:left="512" w:hanging="512" w:hangingChars="200"/>
              <w:rPr>
                <w:rFonts w:ascii="方正仿宋_GB2312" w:hAnsi="方正仿宋_GB2312" w:eastAsia="方正仿宋_GB2312" w:cs="方正仿宋_GB2312"/>
                <w:color w:val="000000"/>
                <w:spacing w:val="-12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12"/>
                <w:sz w:val="28"/>
              </w:rPr>
              <w:t>师资队伍建设</w:t>
            </w:r>
          </w:p>
          <w:p w14:paraId="20FD4861">
            <w:pPr>
              <w:numPr>
                <w:ilvl w:val="0"/>
                <w:numId w:val="1"/>
              </w:numPr>
              <w:spacing w:line="360" w:lineRule="auto"/>
              <w:ind w:left="512" w:hanging="512" w:hangingChars="200"/>
              <w:rPr>
                <w:rFonts w:ascii="方正仿宋_GB2312" w:hAnsi="方正仿宋_GB2312" w:eastAsia="方正仿宋_GB2312" w:cs="方正仿宋_GB2312"/>
                <w:color w:val="000000"/>
                <w:spacing w:val="-12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12"/>
                <w:sz w:val="28"/>
              </w:rPr>
              <w:t>教学大纲编写</w:t>
            </w:r>
          </w:p>
          <w:p w14:paraId="2FCE7520">
            <w:pPr>
              <w:numPr>
                <w:ilvl w:val="0"/>
                <w:numId w:val="1"/>
              </w:numPr>
              <w:spacing w:line="360" w:lineRule="auto"/>
              <w:ind w:left="512" w:hanging="512" w:hangingChars="200"/>
              <w:rPr>
                <w:rFonts w:ascii="方正仿宋_GB2312" w:hAnsi="方正仿宋_GB2312" w:eastAsia="方正仿宋_GB2312" w:cs="方正仿宋_GB2312"/>
                <w:color w:val="000000"/>
                <w:spacing w:val="-12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12"/>
                <w:sz w:val="28"/>
              </w:rPr>
              <w:t>课程内容设计</w:t>
            </w:r>
          </w:p>
          <w:p w14:paraId="1E7015D5">
            <w:pPr>
              <w:numPr>
                <w:ilvl w:val="0"/>
                <w:numId w:val="1"/>
              </w:numPr>
              <w:spacing w:line="360" w:lineRule="auto"/>
              <w:ind w:left="512" w:hanging="512" w:hangingChars="200"/>
              <w:rPr>
                <w:rFonts w:ascii="方正仿宋_GB2312" w:hAnsi="方正仿宋_GB2312" w:eastAsia="方正仿宋_GB2312" w:cs="方正仿宋_GB2312"/>
                <w:color w:val="000000"/>
                <w:spacing w:val="-12"/>
                <w:sz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12"/>
                <w:sz w:val="28"/>
              </w:rPr>
              <w:t>教学资源共建</w:t>
            </w:r>
          </w:p>
          <w:p w14:paraId="4D02519D">
            <w:pPr>
              <w:numPr>
                <w:ilvl w:val="0"/>
                <w:numId w:val="1"/>
              </w:numPr>
              <w:spacing w:line="360" w:lineRule="auto"/>
              <w:ind w:left="512" w:hanging="512" w:hanging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-12"/>
                <w:sz w:val="28"/>
              </w:rPr>
              <w:t>其它（具体   ）</w:t>
            </w:r>
          </w:p>
        </w:tc>
      </w:tr>
      <w:tr w14:paraId="7AA8A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Merge w:val="restart"/>
            <w:vAlign w:val="center"/>
          </w:tcPr>
          <w:p w14:paraId="785266E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课程目标</w:t>
            </w:r>
          </w:p>
        </w:tc>
        <w:tc>
          <w:tcPr>
            <w:tcW w:w="7005" w:type="dxa"/>
            <w:gridSpan w:val="3"/>
          </w:tcPr>
          <w:p w14:paraId="0C42D316">
            <w:pPr>
              <w:widowControl/>
              <w:rPr>
                <w:rFonts w:ascii="方正仿宋_GB2312" w:hAnsi="方正仿宋_GB2312" w:eastAsia="方正仿宋_GB2312" w:cs="方正仿宋_GB2312"/>
                <w:color w:val="000000"/>
                <w:spacing w:val="-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1.</w:t>
            </w:r>
          </w:p>
        </w:tc>
      </w:tr>
      <w:tr w14:paraId="6B6AD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Merge w:val="continue"/>
          </w:tcPr>
          <w:p w14:paraId="346B8B3B">
            <w:pPr>
              <w:widowControl/>
              <w:jc w:val="distribute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005" w:type="dxa"/>
            <w:gridSpan w:val="3"/>
          </w:tcPr>
          <w:p w14:paraId="1CC923B0">
            <w:pPr>
              <w:widowControl/>
              <w:rPr>
                <w:rFonts w:ascii="方正仿宋_GB2312" w:hAnsi="方正仿宋_GB2312" w:eastAsia="方正仿宋_GB2312" w:cs="方正仿宋_GB2312"/>
                <w:color w:val="000000"/>
                <w:spacing w:val="-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2.</w:t>
            </w:r>
          </w:p>
        </w:tc>
      </w:tr>
      <w:tr w14:paraId="7536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Merge w:val="continue"/>
          </w:tcPr>
          <w:p w14:paraId="7C73A433">
            <w:pPr>
              <w:widowControl/>
              <w:jc w:val="distribute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005" w:type="dxa"/>
            <w:gridSpan w:val="3"/>
          </w:tcPr>
          <w:p w14:paraId="7B6F3AF9">
            <w:pPr>
              <w:widowControl/>
              <w:rPr>
                <w:rFonts w:ascii="方正仿宋_GB2312" w:hAnsi="方正仿宋_GB2312" w:eastAsia="方正仿宋_GB2312" w:cs="方正仿宋_GB2312"/>
                <w:color w:val="000000"/>
                <w:spacing w:val="-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3.</w:t>
            </w:r>
          </w:p>
        </w:tc>
      </w:tr>
      <w:tr w14:paraId="5B43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Merge w:val="continue"/>
          </w:tcPr>
          <w:p w14:paraId="43D26F5D">
            <w:pPr>
              <w:widowControl/>
              <w:jc w:val="distribute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005" w:type="dxa"/>
            <w:gridSpan w:val="3"/>
          </w:tcPr>
          <w:p w14:paraId="7B071F2B">
            <w:pPr>
              <w:widowControl/>
              <w:rPr>
                <w:rFonts w:ascii="方正仿宋_GB2312" w:hAnsi="方正仿宋_GB2312" w:eastAsia="方正仿宋_GB2312" w:cs="方正仿宋_GB2312"/>
                <w:color w:val="000000"/>
                <w:spacing w:val="-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4.</w:t>
            </w:r>
          </w:p>
        </w:tc>
      </w:tr>
      <w:tr w14:paraId="3303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</w:tcPr>
          <w:p w14:paraId="4F4636C8">
            <w:pPr>
              <w:widowControl/>
              <w:jc w:val="distribute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合作起止时间</w:t>
            </w:r>
          </w:p>
        </w:tc>
        <w:tc>
          <w:tcPr>
            <w:tcW w:w="7005" w:type="dxa"/>
            <w:gridSpan w:val="3"/>
          </w:tcPr>
          <w:p w14:paraId="53B0719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2E4BD7F3">
      <w:pPr>
        <w:widowControl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以下内容仅供参考，各院/专业可根据自身情况，结合与企业共建类型进行编制。</w:t>
      </w:r>
    </w:p>
    <w:p w14:paraId="2EA85920">
      <w:pPr>
        <w:pStyle w:val="2"/>
        <w:ind w:firstLine="0" w:firstLineChars="0"/>
        <w:rPr>
          <w:lang w:bidi="ar"/>
        </w:rPr>
      </w:pPr>
    </w:p>
    <w:p w14:paraId="0B6FDDEB">
      <w:pPr>
        <w:widowControl/>
        <w:numPr>
          <w:ilvl w:val="0"/>
          <w:numId w:val="2"/>
        </w:numPr>
        <w:spacing w:before="156" w:beforeLines="50" w:after="156" w:afterLines="50" w:line="360" w:lineRule="auto"/>
        <w:jc w:val="left"/>
        <w:rPr>
          <w:rFonts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合作企业介绍（标题：黑体四号，段前后 0.5 行,1.5 倍行距，内容：宋体小四，</w:t>
      </w:r>
      <w:r>
        <w:rPr>
          <w:rFonts w:ascii="黑体" w:hAnsi="黑体" w:eastAsia="黑体" w:cs="黑体"/>
          <w:color w:val="000000"/>
          <w:kern w:val="0"/>
          <w:sz w:val="28"/>
          <w:szCs w:val="28"/>
          <w:lang w:bidi="ar"/>
        </w:rPr>
        <w:t>20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磅行距）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E22F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</w:tcPr>
          <w:p w14:paraId="5DA14A2D">
            <w:pPr>
              <w:widowControl/>
              <w:jc w:val="left"/>
              <w:rPr>
                <w:rFonts w:ascii="宋体" w:hAnsi="宋体" w:eastAsia="宋体" w:cs="仿宋_GB2312"/>
                <w:i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_GB2312"/>
                <w:iCs/>
                <w:color w:val="000000"/>
                <w:kern w:val="0"/>
                <w:sz w:val="24"/>
                <w:szCs w:val="24"/>
                <w:lang w:bidi="ar"/>
              </w:rPr>
              <w:t>（对企业所在行业，企业的性质，经营范围等，以及选择该企业合作的原因进行描述。）</w:t>
            </w:r>
          </w:p>
          <w:p w14:paraId="0FA776F8">
            <w:pPr>
              <w:pStyle w:val="2"/>
              <w:ind w:firstLine="0" w:firstLineChars="0"/>
              <w:rPr>
                <w:sz w:val="20"/>
                <w:lang w:bidi="ar"/>
              </w:rPr>
            </w:pPr>
          </w:p>
          <w:p w14:paraId="268BBAAC">
            <w:pPr>
              <w:pStyle w:val="2"/>
              <w:ind w:firstLine="0" w:firstLineChars="0"/>
              <w:rPr>
                <w:sz w:val="20"/>
                <w:lang w:bidi="ar"/>
              </w:rPr>
            </w:pPr>
          </w:p>
          <w:p w14:paraId="59852343">
            <w:pPr>
              <w:pStyle w:val="2"/>
              <w:ind w:firstLine="0" w:firstLineChars="0"/>
              <w:rPr>
                <w:sz w:val="20"/>
                <w:lang w:bidi="ar"/>
              </w:rPr>
            </w:pPr>
          </w:p>
          <w:p w14:paraId="63A6A5D1">
            <w:pPr>
              <w:pStyle w:val="2"/>
              <w:ind w:firstLine="0" w:firstLineChars="0"/>
              <w:rPr>
                <w:sz w:val="20"/>
                <w:lang w:bidi="ar"/>
              </w:rPr>
            </w:pPr>
          </w:p>
          <w:p w14:paraId="0B343306">
            <w:pPr>
              <w:pStyle w:val="2"/>
              <w:ind w:firstLine="0" w:firstLineChars="0"/>
              <w:rPr>
                <w:sz w:val="20"/>
                <w:lang w:bidi="ar"/>
              </w:rPr>
            </w:pPr>
          </w:p>
          <w:p w14:paraId="6C961676">
            <w:pPr>
              <w:pStyle w:val="2"/>
              <w:ind w:firstLine="0" w:firstLineChars="0"/>
              <w:rPr>
                <w:sz w:val="20"/>
                <w:lang w:bidi="ar"/>
              </w:rPr>
            </w:pPr>
          </w:p>
          <w:p w14:paraId="54E8B04A">
            <w:pPr>
              <w:pStyle w:val="2"/>
              <w:ind w:firstLine="0" w:firstLineChars="0"/>
              <w:rPr>
                <w:sz w:val="20"/>
                <w:lang w:bidi="ar"/>
              </w:rPr>
            </w:pPr>
          </w:p>
          <w:p w14:paraId="7DBFF7CC">
            <w:pPr>
              <w:pStyle w:val="2"/>
              <w:ind w:firstLine="0" w:firstLineChars="0"/>
              <w:rPr>
                <w:sz w:val="20"/>
                <w:lang w:bidi="ar"/>
              </w:rPr>
            </w:pPr>
          </w:p>
          <w:p w14:paraId="4892430C">
            <w:pPr>
              <w:pStyle w:val="2"/>
              <w:ind w:firstLine="0" w:firstLineChars="0"/>
              <w:rPr>
                <w:sz w:val="20"/>
                <w:lang w:bidi="ar"/>
              </w:rPr>
            </w:pPr>
          </w:p>
        </w:tc>
      </w:tr>
    </w:tbl>
    <w:p w14:paraId="0ECE6569">
      <w:pPr>
        <w:widowControl/>
        <w:numPr>
          <w:ilvl w:val="0"/>
          <w:numId w:val="2"/>
        </w:numPr>
        <w:spacing w:before="156" w:beforeLines="50" w:line="360" w:lineRule="auto"/>
        <w:jc w:val="left"/>
        <w:rPr>
          <w:rFonts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课程资源建设工作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CCC4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F15262B">
            <w:pPr>
              <w:widowControl/>
              <w:numPr>
                <w:ilvl w:val="0"/>
                <w:numId w:val="3"/>
              </w:numPr>
              <w:spacing w:before="156" w:beforeLines="50" w:after="156" w:afterLines="50"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建设目标</w:t>
            </w:r>
          </w:p>
          <w:p w14:paraId="0965FBDE">
            <w:pPr>
              <w:widowControl/>
              <w:jc w:val="left"/>
              <w:rPr>
                <w:rFonts w:ascii="宋体" w:hAnsi="宋体" w:eastAsia="宋体" w:cs="仿宋_GB2312"/>
                <w:i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_GB2312"/>
                <w:iCs/>
                <w:color w:val="000000"/>
                <w:kern w:val="0"/>
                <w:sz w:val="24"/>
                <w:szCs w:val="24"/>
                <w:lang w:bidi="ar"/>
              </w:rPr>
              <w:t>（结合学校办学定位、专业建设、课程建设、师资团队、教学资源等情况，具体描述校企合作后要达成的目标）</w:t>
            </w:r>
          </w:p>
          <w:p w14:paraId="287C28A0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3E2F45B6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36922AD0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20814348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19FEF335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64C4E7C2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70FBDD75">
            <w:pPr>
              <w:pStyle w:val="2"/>
              <w:ind w:firstLine="0" w:firstLineChars="0"/>
              <w:rPr>
                <w:sz w:val="20"/>
                <w:lang w:bidi="ar"/>
              </w:rPr>
            </w:pPr>
          </w:p>
          <w:p w14:paraId="096BC57F">
            <w:pPr>
              <w:widowControl/>
              <w:numPr>
                <w:ilvl w:val="0"/>
                <w:numId w:val="3"/>
              </w:numPr>
              <w:spacing w:before="156" w:beforeLines="50" w:after="156" w:afterLines="50"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建设内容</w:t>
            </w:r>
          </w:p>
          <w:p w14:paraId="06845382">
            <w:pPr>
              <w:widowControl/>
              <w:jc w:val="left"/>
              <w:rPr>
                <w:rFonts w:ascii="宋体" w:hAnsi="宋体" w:eastAsia="宋体" w:cs="仿宋_GB2312"/>
                <w:i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_GB2312"/>
                <w:iCs/>
                <w:color w:val="000000"/>
                <w:kern w:val="0"/>
                <w:sz w:val="24"/>
                <w:szCs w:val="24"/>
                <w:lang w:bidi="ar"/>
              </w:rPr>
              <w:t>（对校企合作的具体任务进行描述）</w:t>
            </w:r>
          </w:p>
          <w:p w14:paraId="1D8468D0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7BB5AB15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03713553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29176BD3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029039C0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720421C9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23910E37">
            <w:pPr>
              <w:pStyle w:val="2"/>
              <w:ind w:firstLine="0" w:firstLineChars="0"/>
              <w:rPr>
                <w:sz w:val="20"/>
                <w:lang w:bidi="ar"/>
              </w:rPr>
            </w:pPr>
          </w:p>
          <w:p w14:paraId="0EDB17A5">
            <w:pPr>
              <w:pStyle w:val="2"/>
              <w:ind w:firstLine="0" w:firstLineChars="0"/>
              <w:rPr>
                <w:sz w:val="20"/>
                <w:lang w:bidi="ar"/>
              </w:rPr>
            </w:pPr>
          </w:p>
          <w:p w14:paraId="0626C93F">
            <w:pPr>
              <w:widowControl/>
              <w:numPr>
                <w:ilvl w:val="0"/>
                <w:numId w:val="3"/>
              </w:numPr>
              <w:spacing w:before="156" w:beforeLines="50" w:after="156" w:afterLines="50" w:line="360" w:lineRule="auto"/>
              <w:jc w:val="left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实施过程</w:t>
            </w:r>
          </w:p>
          <w:p w14:paraId="19032120">
            <w:pPr>
              <w:widowControl/>
              <w:jc w:val="left"/>
              <w:rPr>
                <w:rFonts w:ascii="宋体" w:hAnsi="宋体" w:eastAsia="宋体" w:cs="仿宋_GB2312"/>
                <w:i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_GB2312"/>
                <w:iCs/>
                <w:color w:val="000000"/>
                <w:kern w:val="0"/>
                <w:sz w:val="24"/>
                <w:szCs w:val="24"/>
                <w:lang w:bidi="ar"/>
              </w:rPr>
              <w:t>（对校企合作的路径与方法进行描述）</w:t>
            </w:r>
          </w:p>
          <w:p w14:paraId="281A74AF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19FB2FEC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546A3C1C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0A90F40A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75EECC64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65241156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33B9F792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005B6207">
            <w:pPr>
              <w:pStyle w:val="2"/>
              <w:ind w:firstLine="0" w:firstLineChars="0"/>
              <w:rPr>
                <w:sz w:val="20"/>
                <w:lang w:bidi="ar"/>
              </w:rPr>
            </w:pPr>
          </w:p>
        </w:tc>
      </w:tr>
    </w:tbl>
    <w:p w14:paraId="54A69A82">
      <w:pPr>
        <w:widowControl/>
        <w:numPr>
          <w:ilvl w:val="0"/>
          <w:numId w:val="2"/>
        </w:numPr>
        <w:spacing w:before="156" w:beforeLines="50" w:line="360" w:lineRule="auto"/>
        <w:jc w:val="left"/>
        <w:rPr>
          <w:rFonts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当前成果实施情况与效果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D9B1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68259A7">
            <w:pPr>
              <w:widowControl/>
              <w:jc w:val="left"/>
              <w:rPr>
                <w:rFonts w:ascii="宋体" w:hAnsi="宋体" w:eastAsia="宋体" w:cs="仿宋_GB2312"/>
                <w:i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_GB2312"/>
                <w:iCs/>
                <w:color w:val="000000"/>
                <w:kern w:val="0"/>
                <w:sz w:val="24"/>
                <w:szCs w:val="24"/>
                <w:lang w:bidi="ar"/>
              </w:rPr>
              <w:t>（对师资队伍共建、教学大纲编写、课程内容设计、教学资源共建的效果进行简要描述）</w:t>
            </w:r>
          </w:p>
          <w:p w14:paraId="21B608C7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5F7B7B1B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1F2E9938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59B8CE16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21C70C8B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6C38EF35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5F3DC5BA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5FD76BFA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665635E0">
            <w:pPr>
              <w:pStyle w:val="2"/>
              <w:ind w:firstLine="0" w:firstLineChars="0"/>
              <w:rPr>
                <w:sz w:val="20"/>
                <w:lang w:bidi="ar"/>
              </w:rPr>
            </w:pPr>
          </w:p>
          <w:p w14:paraId="145DCD56">
            <w:pPr>
              <w:pStyle w:val="2"/>
              <w:ind w:firstLine="0" w:firstLineChars="0"/>
              <w:rPr>
                <w:sz w:val="20"/>
                <w:lang w:bidi="ar"/>
              </w:rPr>
            </w:pPr>
          </w:p>
        </w:tc>
      </w:tr>
    </w:tbl>
    <w:p w14:paraId="712132BA">
      <w:pPr>
        <w:rPr>
          <w:rFonts w:ascii="黑体" w:hAnsi="黑体" w:eastAsia="黑体" w:cs="宋体"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bidi="ar"/>
        </w:rPr>
        <w:t>四、</w:t>
      </w:r>
      <w:r>
        <w:rPr>
          <w:rFonts w:ascii="黑体" w:hAnsi="黑体" w:eastAsia="黑体" w:cs="黑体"/>
          <w:color w:val="000000"/>
          <w:sz w:val="28"/>
          <w:szCs w:val="28"/>
        </w:rPr>
        <w:t>继续建设规划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2E1A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1A40A60">
            <w:pPr>
              <w:widowControl/>
              <w:jc w:val="left"/>
              <w:rPr>
                <w:rFonts w:ascii="宋体" w:hAnsi="宋体" w:eastAsia="宋体" w:cs="仿宋_GB2312"/>
                <w:i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_GB2312"/>
                <w:iCs/>
                <w:color w:val="000000"/>
                <w:kern w:val="0"/>
                <w:sz w:val="24"/>
                <w:szCs w:val="24"/>
                <w:lang w:bidi="ar"/>
              </w:rPr>
              <w:t>（课程的持续建设计划、需要进一步解决的问题，改革方向和改进措施等）</w:t>
            </w:r>
            <w:bookmarkStart w:id="0" w:name="br1_10"/>
            <w:bookmarkEnd w:id="0"/>
            <w:bookmarkStart w:id="1" w:name="br1_11"/>
            <w:bookmarkEnd w:id="1"/>
          </w:p>
          <w:p w14:paraId="2D2EC1A5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75C79654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04DF07FC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7B41FE93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2DD037CD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27F98A9E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2B478C64">
            <w:pPr>
              <w:pStyle w:val="2"/>
              <w:ind w:firstLine="0" w:firstLineChars="0"/>
              <w:rPr>
                <w:sz w:val="20"/>
                <w:lang w:bidi="ar"/>
              </w:rPr>
            </w:pPr>
          </w:p>
        </w:tc>
      </w:tr>
    </w:tbl>
    <w:p w14:paraId="56A836DD"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bidi="ar"/>
        </w:rPr>
        <w:t>五、编写负责人所在学院意见</w:t>
      </w:r>
    </w:p>
    <w:tbl>
      <w:tblPr>
        <w:tblStyle w:val="5"/>
        <w:tblW w:w="8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3"/>
      </w:tblGrid>
      <w:tr w14:paraId="04F7D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8363" w:type="dxa"/>
          </w:tcPr>
          <w:p w14:paraId="0E4D93BB">
            <w:pPr>
              <w:rPr>
                <w:rFonts w:ascii="宋体" w:hAnsi="宋体"/>
                <w:color w:val="000000"/>
                <w:sz w:val="24"/>
              </w:rPr>
            </w:pPr>
          </w:p>
          <w:p w14:paraId="51291F6F">
            <w:pPr>
              <w:rPr>
                <w:rFonts w:ascii="宋体" w:hAnsi="宋体"/>
                <w:color w:val="000000"/>
                <w:sz w:val="24"/>
              </w:rPr>
            </w:pPr>
          </w:p>
          <w:p w14:paraId="31A7CF80">
            <w:pPr>
              <w:tabs>
                <w:tab w:val="left" w:pos="2591"/>
              </w:tabs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单位负责人（签字）：            单位（盖章）：                     </w:t>
            </w:r>
          </w:p>
          <w:p w14:paraId="0DD023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                                                年   月   日</w:t>
            </w:r>
          </w:p>
        </w:tc>
      </w:tr>
    </w:tbl>
    <w:p w14:paraId="326713A0">
      <w:pPr>
        <w:pStyle w:val="2"/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0930A4-4809-452F-8D5A-920F387E32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A283FF5-BE62-465C-B62F-39DBC15F22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E6429E5-47BD-46D7-B8C3-5FB213D6484D}"/>
  </w:font>
  <w:font w:name="EEPTHB+FangSong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  <w:embedRegular r:id="rId4" w:fontKey="{5A336719-3F50-4C3F-B20F-BF9FC91EB19A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989503A-9474-429A-8248-9E0462AF2A4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63A03E2C-25DB-40C7-825C-E5103B732A8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A284157F-DA14-4782-824D-4EB789B25AC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40752D"/>
    <w:multiLevelType w:val="singleLevel"/>
    <w:tmpl w:val="8D4075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ADF69D7"/>
    <w:multiLevelType w:val="multilevel"/>
    <w:tmpl w:val="2ADF69D7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7EBDDED7"/>
    <w:multiLevelType w:val="singleLevel"/>
    <w:tmpl w:val="7EBDDE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wNGRkYmIwNDQ5YmU4ZWJjOGE4MDg0ZGE4M2JlMjgifQ=="/>
  </w:docVars>
  <w:rsids>
    <w:rsidRoot w:val="00B3587E"/>
    <w:rsid w:val="00005337"/>
    <w:rsid w:val="0011691E"/>
    <w:rsid w:val="001234B7"/>
    <w:rsid w:val="001512B5"/>
    <w:rsid w:val="003212BD"/>
    <w:rsid w:val="00470561"/>
    <w:rsid w:val="00752790"/>
    <w:rsid w:val="00782126"/>
    <w:rsid w:val="007D6F17"/>
    <w:rsid w:val="008A2DB7"/>
    <w:rsid w:val="009D4F87"/>
    <w:rsid w:val="00A24348"/>
    <w:rsid w:val="00B03A28"/>
    <w:rsid w:val="00B3587E"/>
    <w:rsid w:val="00DF7241"/>
    <w:rsid w:val="00F677F8"/>
    <w:rsid w:val="00FF7A78"/>
    <w:rsid w:val="0DAE46EF"/>
    <w:rsid w:val="0E7404B1"/>
    <w:rsid w:val="0EA63619"/>
    <w:rsid w:val="19F4792E"/>
    <w:rsid w:val="1B087B35"/>
    <w:rsid w:val="1BBC41F4"/>
    <w:rsid w:val="1FDB5556"/>
    <w:rsid w:val="1FDE0BB8"/>
    <w:rsid w:val="24D46CDA"/>
    <w:rsid w:val="254168B1"/>
    <w:rsid w:val="27A42B84"/>
    <w:rsid w:val="27D8088F"/>
    <w:rsid w:val="27F16E5E"/>
    <w:rsid w:val="28E83CD5"/>
    <w:rsid w:val="2A282A4F"/>
    <w:rsid w:val="2D656721"/>
    <w:rsid w:val="2EAF2CCD"/>
    <w:rsid w:val="331A1D5C"/>
    <w:rsid w:val="338C5873"/>
    <w:rsid w:val="33AD497E"/>
    <w:rsid w:val="36B6459F"/>
    <w:rsid w:val="38327B47"/>
    <w:rsid w:val="3F312907"/>
    <w:rsid w:val="41DC61E3"/>
    <w:rsid w:val="46B06807"/>
    <w:rsid w:val="4ABB50D0"/>
    <w:rsid w:val="4BE11211"/>
    <w:rsid w:val="4D5D0D6B"/>
    <w:rsid w:val="4D700A9E"/>
    <w:rsid w:val="4E856F2B"/>
    <w:rsid w:val="4FEE65F2"/>
    <w:rsid w:val="53DA1367"/>
    <w:rsid w:val="55173EF5"/>
    <w:rsid w:val="567747E3"/>
    <w:rsid w:val="5AB225C5"/>
    <w:rsid w:val="5C0056E3"/>
    <w:rsid w:val="5DE60909"/>
    <w:rsid w:val="5E2F33D1"/>
    <w:rsid w:val="659A28C3"/>
    <w:rsid w:val="70DF1913"/>
    <w:rsid w:val="72B34E05"/>
    <w:rsid w:val="7C49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/>
      <w:color w:val="000000"/>
      <w:kern w:val="0"/>
      <w:szCs w:val="21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A6D36-5A1D-4E69-BCFB-3FE092CFF7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557</Words>
  <Characters>650</Characters>
  <Lines>6</Lines>
  <Paragraphs>1</Paragraphs>
  <TotalTime>40</TotalTime>
  <ScaleCrop>false</ScaleCrop>
  <LinksUpToDate>false</LinksUpToDate>
  <CharactersWithSpaces>788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2022-10-20T09:18:00Z</dcterms:created>
  <dc:creator>Zhou</dc:creator>
  <cp:lastModifiedBy>Administrator</cp:lastModifiedBy>
  <cp:lastPrinted>2024-03-05T08:53:00Z</cp:lastPrinted>
  <dcterms:modified xsi:type="dcterms:W3CDTF">2026-03-19T09:08:19Z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0BEAA9C236CE46D5B153806200FDA4D9_12</vt:lpwstr>
  </property>
  <property fmtid="{D5CDD505-2E9C-101B-9397-08002B2CF9AE}" pid="4" name="KSOTemplateDocerSaveRecord">
    <vt:lpwstr>eyJoZGlkIjoiODAwNGRkYmIwNDQ5YmU4ZWJjOGE4MDg0ZGE4M2JlMjgiLCJ1c2VySWQiOiIzMjA2NDUwNDkifQ==</vt:lpwstr>
  </property>
</Properties>
</file>